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A7" w:rsidRPr="00D235FC" w:rsidRDefault="00274CA7" w:rsidP="00274CA7">
      <w:pPr>
        <w:spacing w:after="0"/>
        <w:rPr>
          <w:b/>
          <w:sz w:val="28"/>
          <w:lang w:val="cs-CZ"/>
        </w:rPr>
      </w:pPr>
      <w:r w:rsidRPr="00D235FC">
        <w:rPr>
          <w:b/>
          <w:sz w:val="28"/>
          <w:lang w:val="cs-CZ"/>
        </w:rPr>
        <w:t>O  BRUNCVÍKOVI</w:t>
      </w:r>
    </w:p>
    <w:p w:rsidR="00274CA7" w:rsidRPr="00D235FC" w:rsidRDefault="00B530D8" w:rsidP="00274CA7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262255</wp:posOffset>
            </wp:positionV>
            <wp:extent cx="1381125" cy="1085850"/>
            <wp:effectExtent l="19050" t="0" r="9525" b="0"/>
            <wp:wrapSquare wrapText="bothSides"/>
            <wp:docPr id="1" name="Immagine 0" descr="ae8d122a66ac685133ba476d7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8d122a66ac685133ba476d759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CA7" w:rsidRPr="00D235FC">
        <w:rPr>
          <w:rFonts w:ascii="Arial Narrow" w:hAnsi="Arial Narrow"/>
          <w:b/>
          <w:lang w:val="cs-CZ"/>
        </w:rPr>
        <w:t>Před dávnými  dávnými  lety vládl v české zemi kníže Bruncvík. Byl to moudrý a dobrý vládce. Když</w:t>
      </w:r>
      <w:r w:rsidR="003F69D4" w:rsidRPr="00D235FC">
        <w:rPr>
          <w:rFonts w:ascii="Arial Narrow" w:hAnsi="Arial Narrow"/>
          <w:b/>
          <w:lang w:val="cs-CZ"/>
        </w:rPr>
        <w:t xml:space="preserve"> vládl tři</w:t>
      </w:r>
      <w:r w:rsidR="00274CA7" w:rsidRPr="00D235FC">
        <w:rPr>
          <w:rFonts w:ascii="Arial Narrow" w:hAnsi="Arial Narrow"/>
          <w:b/>
          <w:lang w:val="cs-CZ"/>
        </w:rPr>
        <w:t xml:space="preserve"> roky, rozhodl se, že půjde do světa. Jeho otec totiž, než zemřel, si vydobyl do svého znaku orlici a Bruncvík se rozhodl, že také dokáže svou odvahu a čest v dalekých zemích.</w:t>
      </w:r>
    </w:p>
    <w:p w:rsidR="00274CA7" w:rsidRPr="00D235FC" w:rsidRDefault="00274CA7" w:rsidP="00274CA7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lang w:val="cs-CZ"/>
        </w:rPr>
        <w:t xml:space="preserve">Jeho mladá žena byla velice smutná a přemlouvala ho, aby nejezdil. Bála se o něj. Bruncvík si však nedal říct. A aby se jeho manželce Neoménii  tolik nestýskalo, dal jí na památku svůj drahý prsten, na oplátku si vzal její  a řekl </w:t>
      </w:r>
      <w:r w:rsidR="00B17D42" w:rsidRPr="00D235FC">
        <w:rPr>
          <w:rFonts w:ascii="Arial Narrow" w:hAnsi="Arial Narrow"/>
          <w:b/>
          <w:lang w:val="cs-CZ"/>
        </w:rPr>
        <w:t xml:space="preserve"> </w:t>
      </w:r>
      <w:r w:rsidRPr="00D235FC">
        <w:rPr>
          <w:rFonts w:ascii="Arial Narrow" w:hAnsi="Arial Narrow"/>
          <w:b/>
          <w:lang w:val="cs-CZ"/>
        </w:rPr>
        <w:t>jí: ” Nikomu nevěř, pokud sama neuvidíš tento prsten. Když ho neuvidíš do sedmi let, bude to znamení, že jsem zemřel.”</w:t>
      </w:r>
    </w:p>
    <w:p w:rsidR="00205B14" w:rsidRPr="00D235FC" w:rsidRDefault="00274CA7" w:rsidP="00205B14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lang w:val="cs-CZ"/>
        </w:rPr>
        <w:t xml:space="preserve"> Potom svolal svoji družinu, která ho měla doprovázet, dal osedlat 30 koní a vydal se na cestu.</w:t>
      </w:r>
    </w:p>
    <w:p w:rsidR="001D5213" w:rsidRPr="00D235FC" w:rsidRDefault="00B530D8" w:rsidP="001D5213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4204335</wp:posOffset>
            </wp:positionH>
            <wp:positionV relativeFrom="margin">
              <wp:posOffset>3119755</wp:posOffset>
            </wp:positionV>
            <wp:extent cx="2085975" cy="2901950"/>
            <wp:effectExtent l="19050" t="0" r="9525" b="0"/>
            <wp:wrapSquare wrapText="bothSides"/>
            <wp:docPr id="2" name="Immagine 1" descr="ptak n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k noh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B14" w:rsidRPr="00D235FC">
        <w:rPr>
          <w:rFonts w:ascii="Arial Narrow" w:hAnsi="Arial Narrow"/>
          <w:b/>
          <w:lang w:val="cs-CZ"/>
        </w:rPr>
        <w:t>Kníže Bruncvík projel různé země, až jednou dojel k pobřeží moře. Opatřil si koráb a dlouhý čas cestoval se svojí družinou na moři. Když už se plavili čtvrt roku, dostali se do veliké bouře a silný vítr si lehoučce pohrával s jejich lodí, jako kdyby to byla jen malá ořechová skořápka. Všichni se báli o své životy. Ale snad nejhorší bylo, že vítr celou loď hnal k začarované Jantarové hoře, ze které se nikdy nikdo nevrátil zpět! Jantarová hora byla totiž začarovaná- měla tu moc, že všechno (lidi, lodě, zvířata …) v okolí padesáti mílí k sobě přitahovala a už nechtěl pustit. A tak se stalo, že i  Bruncvík se s celou svojí  lodí ocitl na začarovaném ostrově s Jantarovou horou. Zpočátku si mysleli, že ji přelstí; začali s velikou silou a hodně rychle veslovat, červení ve tváři a celí zpocení, už už se zdálo, že se jim podaří utéci. Když tu, ani nevěděli jak, jejich loď najednou opět stála u břehů ostrova! Zkusili to ještě několikrát, ale všechno bylo zbytečné, horu nepřelstili. Družina i námořníci pomalu umírali hlady. Na ostrově totiž nebylo ani ptáčka, ani zrníčka. Když už všichni z Bruncvíkovo družiny zemřeli,  jako poslední živí lidé na ostrově zůstali jenom Bruncvík a jeho starý věrný sluha Balád.</w:t>
      </w:r>
    </w:p>
    <w:p w:rsidR="001D5213" w:rsidRPr="00D235FC" w:rsidRDefault="00B530D8" w:rsidP="001D5213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5558155</wp:posOffset>
            </wp:positionV>
            <wp:extent cx="2266950" cy="3238500"/>
            <wp:effectExtent l="19050" t="0" r="0" b="0"/>
            <wp:wrapSquare wrapText="bothSides"/>
            <wp:docPr id="4" name="Immagine 3" descr="clim_thumb_640x_brunc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_thumb_640x_bruncvi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213" w:rsidRPr="00D235FC">
        <w:rPr>
          <w:rFonts w:ascii="Arial Narrow" w:hAnsi="Arial Narrow"/>
          <w:b/>
          <w:lang w:val="cs-CZ"/>
        </w:rPr>
        <w:t xml:space="preserve">Sluha Balád byl starý a moudrý muž a svého pána měl velmi rád. Moc si přál, aby se jeho pán Bruncvík zachránil a v pořádku se vrátil domů k jeho krásné paní. A proto poradil knížeti jednu chytrou věc. Balád si totiž všiml, že jednou za čas přilétá na ostrov veliký pták Noh. Ten jediný mohl Jantarovou horu opouštět. A tak Balád zašil Bruncvíka do staré koňské kůže, řekl mu, ať si dovnitř určitě vezme svůj meč a poté ho donesl na vrchol jantarové hory. Zanedlouho opravdu přiletěl veliký pták Noh a Bruncvíka v koňské kůži  odnesl  z ostrova pryč. </w:t>
      </w:r>
    </w:p>
    <w:p w:rsidR="003F69D4" w:rsidRPr="00D235FC" w:rsidRDefault="003F69D4" w:rsidP="001D5213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lang w:val="cs-CZ"/>
        </w:rPr>
        <w:t xml:space="preserve">Pták donesl knížete do svého hnízda jako potravu mláďatům a letěl zase jinam, hledat další potravu. Bruncvík byl ale statečný: jak mláďata začala hladově trhat kůži, vyskočil ven, svým mečem mláďata pobil a dostal se z hnízda ven do úplně neznámé krajiny. </w:t>
      </w:r>
    </w:p>
    <w:p w:rsidR="001D5213" w:rsidRPr="00D235FC" w:rsidRDefault="003F69D4" w:rsidP="001D5213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lang w:val="cs-CZ"/>
        </w:rPr>
        <w:t>Jak tak procházel krajem, uviděl lva, jak bojuje s drakem. Zuřivě bojovali, na život a na smrt, a řvali přitom tak strašně, že třásly se stromy i skála. I rozhodl se Bruncvík okamžitě, že lvovi pomůže. Svojím mečem začal sekat hlavy toho hrozného draka – měl jich celkem devět!</w:t>
      </w:r>
      <w:r w:rsidR="00B17D42" w:rsidRPr="00D235FC">
        <w:rPr>
          <w:rFonts w:ascii="Arial Narrow" w:hAnsi="Arial Narrow"/>
          <w:b/>
          <w:lang w:val="cs-CZ"/>
        </w:rPr>
        <w:t xml:space="preserve"> Nakonec lev roztrhl oslabeného draka na dva kusy a tak se jim podařilo společně nad drakem zvítězit.</w:t>
      </w:r>
    </w:p>
    <w:p w:rsidR="00B17D42" w:rsidRPr="00D235FC" w:rsidRDefault="00B17D42" w:rsidP="001D5213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lang w:val="cs-CZ"/>
        </w:rPr>
        <w:t xml:space="preserve">Bruncvík si ale pomyslel, že teď ho asi čeká jiné nebezpečí,  lva se velmi bál a proto se před ním schoval na strom. Lev však celou domu seděl pod stromem a čekal. Tři dlouhé dny a ještě delší noci </w:t>
      </w:r>
      <w:r w:rsidRPr="00D235FC">
        <w:rPr>
          <w:rFonts w:ascii="Arial Narrow" w:hAnsi="Arial Narrow"/>
          <w:b/>
          <w:lang w:val="cs-CZ"/>
        </w:rPr>
        <w:lastRenderedPageBreak/>
        <w:t>král v koruně stromu vydržel, ale poté slabý hladem, unavený a nemocný ze stromu spadl. Kníže nezůstal dlouho bez pomoci. Lev mu brzy přinesl maso. Potom si lehl k jeho nohám a s vděčností ho chránil. I viděl kníže, že lvu křivdil a že se ho nemusí bát. Stali se z nich kamarádi. A od té doby lev následoval Bruncvíka, kam šel.</w:t>
      </w:r>
    </w:p>
    <w:p w:rsidR="003F69D4" w:rsidRPr="00D235FC" w:rsidRDefault="00B17D42" w:rsidP="001D5213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lang w:val="cs-CZ"/>
        </w:rPr>
        <w:t>Bruncvík se chtěl vrátit domů a tak se</w:t>
      </w:r>
      <w:r w:rsidR="00036EC0">
        <w:rPr>
          <w:rFonts w:ascii="Arial Narrow" w:hAnsi="Arial Narrow"/>
          <w:b/>
          <w:lang w:val="cs-CZ"/>
        </w:rPr>
        <w:t xml:space="preserve">, bok po boku, </w:t>
      </w:r>
      <w:r w:rsidRPr="00D235FC">
        <w:rPr>
          <w:rFonts w:ascii="Arial Narrow" w:hAnsi="Arial Narrow"/>
          <w:b/>
          <w:lang w:val="cs-CZ"/>
        </w:rPr>
        <w:t xml:space="preserve"> se svým novým přítelem vydali na dlouhou cestu zpět.</w:t>
      </w:r>
    </w:p>
    <w:p w:rsidR="00B17D42" w:rsidRPr="00D235FC" w:rsidRDefault="00B17D42" w:rsidP="00B17D42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lang w:val="cs-CZ"/>
        </w:rPr>
        <w:t>A jak tak putovali a putovali, došli až do zvláštního království, kde žili zlí a velmi podivní lidé.  Sám král Olibrius byl velice podivný: měl dvojí oči, jedny na  obličeji a druhé vzadu na hlavě. A ještě divnější bylo jeho dvořanstvo: mnozí o jednom oku, o jedné noze, někteří byli rohatí. Jiní měli dvě hlavy nebo i psí hlavu, někteří byli jako lišky červení, jiní napůl šediví a napůl bílí. Mnozí se obrům podobali, jiní zase jako trpaslíci běhali  mezi nohama těchto velikánů.</w:t>
      </w:r>
    </w:p>
    <w:p w:rsidR="00B17D42" w:rsidRPr="00D235FC" w:rsidRDefault="00D235FC" w:rsidP="00B17D42">
      <w:pPr>
        <w:spacing w:after="0"/>
        <w:rPr>
          <w:rFonts w:ascii="Arial Narrow" w:hAnsi="Arial Narrow"/>
          <w:b/>
          <w:lang w:val="cs-CZ"/>
        </w:rPr>
      </w:pPr>
      <w:r>
        <w:rPr>
          <w:rFonts w:ascii="Arial Narrow" w:hAnsi="Arial Narrow"/>
          <w:b/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2824480</wp:posOffset>
            </wp:positionV>
            <wp:extent cx="2171700" cy="1698625"/>
            <wp:effectExtent l="19050" t="0" r="0" b="0"/>
            <wp:wrapSquare wrapText="bothSides"/>
            <wp:docPr id="6" name="Immagine 5" descr="ca42d4286319561c639bfbcc3213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42d4286319561c639bfbcc321336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5FC">
        <w:rPr>
          <w:rFonts w:ascii="Arial Narrow" w:hAnsi="Arial Narrow"/>
          <w:b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5280660</wp:posOffset>
            </wp:positionH>
            <wp:positionV relativeFrom="margin">
              <wp:posOffset>1176655</wp:posOffset>
            </wp:positionV>
            <wp:extent cx="895350" cy="638175"/>
            <wp:effectExtent l="19050" t="0" r="0" b="0"/>
            <wp:wrapSquare wrapText="bothSides"/>
            <wp:docPr id="5" name="Immagine 4" descr="Princess-party---Spada_thum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ess-party---Spada_thumb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D42" w:rsidRPr="00D235FC">
        <w:rPr>
          <w:rFonts w:ascii="Arial Narrow" w:hAnsi="Arial Narrow"/>
          <w:b/>
          <w:lang w:val="cs-CZ"/>
        </w:rPr>
        <w:t>Když Bruncvík králi vyprávěl, co ho cestou potkalo, t</w:t>
      </w:r>
      <w:r w:rsidR="008D626F" w:rsidRPr="00D235FC">
        <w:rPr>
          <w:rFonts w:ascii="Arial Narrow" w:hAnsi="Arial Narrow"/>
          <w:b/>
          <w:lang w:val="cs-CZ"/>
        </w:rPr>
        <w:t>en  Bruncvík uvěznil</w:t>
      </w:r>
      <w:r w:rsidR="00B17D42" w:rsidRPr="00D235FC">
        <w:rPr>
          <w:rFonts w:ascii="Arial Narrow" w:hAnsi="Arial Narrow"/>
          <w:b/>
          <w:lang w:val="cs-CZ"/>
        </w:rPr>
        <w:t xml:space="preserve"> a nechtěl </w:t>
      </w:r>
      <w:r w:rsidR="008D626F" w:rsidRPr="00D235FC">
        <w:rPr>
          <w:rFonts w:ascii="Arial Narrow" w:hAnsi="Arial Narrow"/>
          <w:b/>
          <w:lang w:val="cs-CZ"/>
        </w:rPr>
        <w:t xml:space="preserve">ho za žádnou cenu pustit, dokud neosvobodí jeho dceru, kterou unesl strašný drak. Bruncvíkovi se naštěstí povedlo draka přemoci, ale král nedodržel slovo a dál ho věznil na svém hradě, protože princezna, kterou zachránil, se do něj zamilovala a chtěla ho za manžela. </w:t>
      </w:r>
      <w:r w:rsidR="00B17D42" w:rsidRPr="00D235FC">
        <w:rPr>
          <w:rFonts w:ascii="Arial Narrow" w:hAnsi="Arial Narrow"/>
          <w:b/>
          <w:lang w:val="cs-CZ"/>
        </w:rPr>
        <w:t xml:space="preserve">Bruncvíkovi bylo na hradě smutno a tak ve volných chvílích procházel komnatami. Jednou našel velmi zvláštní starou místnost, ve které byl nádherný meč. Bruncvíkovi se zalíbil, vzal si ho a na jeho místo položil meč svůj. Až později se dozvěděl, že tento meč je kouzelný. Měl tu vlastnost, že když mu majitel řekl: ”Všechny hlavy dolů”, </w:t>
      </w:r>
      <w:r w:rsidR="008D626F" w:rsidRPr="00D235FC">
        <w:rPr>
          <w:rFonts w:ascii="Arial Narrow" w:hAnsi="Arial Narrow"/>
          <w:b/>
          <w:lang w:val="cs-CZ"/>
        </w:rPr>
        <w:t xml:space="preserve">všechny hlavy padaly a </w:t>
      </w:r>
      <w:r w:rsidR="00B17D42" w:rsidRPr="00D235FC">
        <w:rPr>
          <w:rFonts w:ascii="Arial Narrow" w:hAnsi="Arial Narrow"/>
          <w:b/>
          <w:lang w:val="cs-CZ"/>
        </w:rPr>
        <w:t>meč</w:t>
      </w:r>
      <w:r w:rsidR="008D626F" w:rsidRPr="00D235FC">
        <w:rPr>
          <w:rFonts w:ascii="Arial Narrow" w:hAnsi="Arial Narrow"/>
          <w:b/>
          <w:lang w:val="cs-CZ"/>
        </w:rPr>
        <w:t xml:space="preserve"> tak</w:t>
      </w:r>
      <w:r w:rsidR="00B17D42" w:rsidRPr="00D235FC">
        <w:rPr>
          <w:rFonts w:ascii="Arial Narrow" w:hAnsi="Arial Narrow"/>
          <w:b/>
          <w:lang w:val="cs-CZ"/>
        </w:rPr>
        <w:t xml:space="preserve"> sám porážel</w:t>
      </w:r>
      <w:r w:rsidR="008D626F" w:rsidRPr="00D235FC">
        <w:rPr>
          <w:rFonts w:ascii="Arial Narrow" w:hAnsi="Arial Narrow"/>
          <w:b/>
          <w:lang w:val="cs-CZ"/>
        </w:rPr>
        <w:t xml:space="preserve"> každého </w:t>
      </w:r>
      <w:r w:rsidR="00B17D42" w:rsidRPr="00D235FC">
        <w:rPr>
          <w:rFonts w:ascii="Arial Narrow" w:hAnsi="Arial Narrow"/>
          <w:b/>
          <w:lang w:val="cs-CZ"/>
        </w:rPr>
        <w:t xml:space="preserve"> nepřítele. </w:t>
      </w:r>
    </w:p>
    <w:p w:rsidR="003F69D4" w:rsidRPr="00D235FC" w:rsidRDefault="008D626F" w:rsidP="001D5213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lang w:val="cs-CZ"/>
        </w:rPr>
        <w:t>Ještě spoustu dobrodružství Bruncvíka a lva na cestě potkalo, než se dostali zpět domů, do rodné  vlasti. Ale Bruncvík teď měl u sebe stále svého věrného přítele lva a ten kouzelný meč  a tak byl nepřemožitelný.</w:t>
      </w:r>
    </w:p>
    <w:p w:rsidR="008D626F" w:rsidRPr="00D235FC" w:rsidRDefault="00D235FC" w:rsidP="001D5213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4861560</wp:posOffset>
            </wp:positionH>
            <wp:positionV relativeFrom="margin">
              <wp:posOffset>5205730</wp:posOffset>
            </wp:positionV>
            <wp:extent cx="1362075" cy="3057525"/>
            <wp:effectExtent l="19050" t="0" r="9525" b="0"/>
            <wp:wrapSquare wrapText="bothSides"/>
            <wp:docPr id="8" name="Immagine 7" descr="mezl_CD_bruncw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zl_CD_bruncwi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26F" w:rsidRPr="00D235FC">
        <w:rPr>
          <w:rFonts w:ascii="Arial Narrow" w:hAnsi="Arial Narrow"/>
          <w:b/>
          <w:lang w:val="cs-CZ"/>
        </w:rPr>
        <w:t>Když přisli zpátky do Prahy, uplynulo právě sedm let od té doby, co se Bruncvík na cestu vydal a všichni si mysleli, že kníže dávno zahynul. Proto chtěli jeho ženu znovu provdat. Bruncvík měl ale od své ženy na památku také prsten – nikomu nic neřekl a při jedné hostině jí ho  vhodil do sklenice  s vínem. Jak se z něj napila, hned prsten ucítila a když poznala, že je to ten, který před sedmi lety dala svému Bruncvíkovi, radostí se úplně rozplakala. Bruncvík se za veliké slávy se vrátil i se lvem na hrad. Do svého erbu si potom kníže Bruncvík nechal namalovat bílého lva na červeném poli, to na památku svého zvířecího přítele.</w:t>
      </w:r>
    </w:p>
    <w:p w:rsidR="008D626F" w:rsidRPr="00D235FC" w:rsidRDefault="008D626F" w:rsidP="008D626F">
      <w:pPr>
        <w:spacing w:after="0"/>
        <w:rPr>
          <w:rFonts w:ascii="Arial Narrow" w:hAnsi="Arial Narrow"/>
          <w:b/>
          <w:lang w:val="cs-CZ"/>
        </w:rPr>
      </w:pPr>
    </w:p>
    <w:p w:rsidR="008D626F" w:rsidRPr="00D235FC" w:rsidRDefault="008D626F" w:rsidP="008D626F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lang w:val="cs-CZ"/>
        </w:rPr>
        <w:t xml:space="preserve">Od té doby žil Bruncvík spokojeně i s Neomenií a panoval šťastně ještě dobrých čtyřicet let. Věrný lev byl pořád s ním a u něho. Když pak Bruncvík u vysokém věku zemřel, nechtěl lev bez svého pána žít. </w:t>
      </w:r>
    </w:p>
    <w:p w:rsidR="008D626F" w:rsidRPr="00D235FC" w:rsidRDefault="008D626F" w:rsidP="008D626F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lang w:val="cs-CZ"/>
        </w:rPr>
        <w:t>Tesknil a chřadl, až naposled z posledních sil smutně zařval a u Bruncvíkova hrobu zemřel.</w:t>
      </w:r>
    </w:p>
    <w:p w:rsidR="008D626F" w:rsidRPr="00D235FC" w:rsidRDefault="008D626F" w:rsidP="008D626F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lang w:val="cs-CZ"/>
        </w:rPr>
        <w:t>A zázračný Bruncvíkův meč?</w:t>
      </w:r>
    </w:p>
    <w:p w:rsidR="008D626F" w:rsidRPr="00D235FC" w:rsidRDefault="008D626F" w:rsidP="008D626F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lang w:val="cs-CZ"/>
        </w:rPr>
        <w:t>Ten je pevně a hluboko zazděn v Karlově mostě do pilíře, tam, kde stojí socha Bruncvíkova, mající u nohou podobu lva. Tam dal Bruncvík krátce před svou smrtí meč tajně zazdíti, aby se nedostala do špatných rukou. Tam odpočívá ta čarovná zbraň již dlouhá staletí a objeví se teprve, až bude v Čechách  nejhůře. Když naše vlast bude nejvíce sklíčena, přitrhnou od Blaníka svatováclavští rytíři na pomoc, a sám svatý Václav, dědíc české země je povede.</w:t>
      </w:r>
    </w:p>
    <w:p w:rsidR="008D626F" w:rsidRPr="00D235FC" w:rsidRDefault="008D626F" w:rsidP="008D626F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lang w:val="cs-CZ"/>
        </w:rPr>
        <w:t>A tu jak pojede po Karlově mostě, zakopne jeho bálý kůň  a vyrýpne kopytem z kamení  Bruncvíkův meč. Toho se sv. Václav chopí, a pak jím nad hlavou zatočí a zvolá:</w:t>
      </w:r>
    </w:p>
    <w:p w:rsidR="008D626F" w:rsidRPr="00D235FC" w:rsidRDefault="008D626F" w:rsidP="008D626F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lang w:val="cs-CZ"/>
        </w:rPr>
        <w:t>„Všem nepřátelům země české hlavy dolů!“</w:t>
      </w:r>
    </w:p>
    <w:p w:rsidR="001D5213" w:rsidRPr="00D235FC" w:rsidRDefault="008D626F" w:rsidP="008D626F">
      <w:pPr>
        <w:spacing w:after="0"/>
        <w:rPr>
          <w:rFonts w:ascii="Arial Narrow" w:hAnsi="Arial Narrow"/>
          <w:b/>
          <w:lang w:val="cs-CZ"/>
        </w:rPr>
      </w:pPr>
      <w:r w:rsidRPr="00D235FC">
        <w:rPr>
          <w:rFonts w:ascii="Arial Narrow" w:hAnsi="Arial Narrow"/>
          <w:b/>
          <w:lang w:val="cs-CZ"/>
        </w:rPr>
        <w:t>Tak se stane, a bude už navždy svatý pokoj v naší vlasti.</w:t>
      </w:r>
    </w:p>
    <w:p w:rsidR="00D73618" w:rsidRPr="00D235FC" w:rsidRDefault="00D73618" w:rsidP="00D235FC">
      <w:pPr>
        <w:spacing w:before="240" w:after="0"/>
        <w:rPr>
          <w:rFonts w:ascii="Arial Narrow" w:hAnsi="Arial Narrow"/>
          <w:sz w:val="18"/>
          <w:szCs w:val="18"/>
          <w:lang w:val="cs-CZ"/>
        </w:rPr>
      </w:pPr>
      <w:r w:rsidRPr="00D235FC">
        <w:rPr>
          <w:rFonts w:ascii="Arial Narrow" w:hAnsi="Arial Narrow"/>
          <w:sz w:val="18"/>
          <w:szCs w:val="18"/>
          <w:lang w:val="cs-CZ"/>
        </w:rPr>
        <w:t>Promítnutí  krátkometrážního filmu Bruncvík a lev ( režisér Garik Seko,  1980)</w:t>
      </w:r>
      <w:r w:rsidR="00D235FC">
        <w:rPr>
          <w:rFonts w:ascii="Arial Narrow" w:hAnsi="Arial Narrow"/>
          <w:sz w:val="18"/>
          <w:szCs w:val="18"/>
          <w:lang w:val="cs-CZ"/>
        </w:rPr>
        <w:t>, 13min</w:t>
      </w:r>
    </w:p>
    <w:p w:rsidR="00274CA7" w:rsidRPr="004560C2" w:rsidRDefault="00D73618" w:rsidP="00D235FC">
      <w:pPr>
        <w:rPr>
          <w:b/>
          <w:sz w:val="18"/>
          <w:szCs w:val="18"/>
          <w:u w:val="single"/>
          <w:lang w:val="cs-CZ"/>
        </w:rPr>
      </w:pPr>
      <w:r>
        <w:rPr>
          <w:lang w:val="cs-CZ"/>
        </w:rPr>
        <w:br w:type="page"/>
      </w:r>
      <w:r w:rsidRPr="004560C2">
        <w:rPr>
          <w:b/>
          <w:sz w:val="18"/>
          <w:szCs w:val="18"/>
          <w:u w:val="single"/>
          <w:lang w:val="cs-CZ"/>
        </w:rPr>
        <w:lastRenderedPageBreak/>
        <w:t>Pro domácí práci maminky s dítětem: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>1</w:t>
      </w:r>
      <w:r w:rsidR="0022259F" w:rsidRPr="004560C2">
        <w:rPr>
          <w:sz w:val="18"/>
          <w:szCs w:val="18"/>
          <w:lang w:val="cs-CZ"/>
        </w:rPr>
        <w:t>.</w:t>
      </w:r>
      <w:r w:rsidR="0022259F" w:rsidRPr="004560C2">
        <w:rPr>
          <w:sz w:val="18"/>
          <w:szCs w:val="18"/>
          <w:lang w:val="cs-CZ"/>
        </w:rPr>
        <w:tab/>
        <w:t>Najděte</w:t>
      </w:r>
      <w:r w:rsidR="00762999">
        <w:rPr>
          <w:sz w:val="18"/>
          <w:szCs w:val="18"/>
          <w:lang w:val="cs-CZ"/>
        </w:rPr>
        <w:t xml:space="preserve"> s dítětem </w:t>
      </w:r>
      <w:r w:rsidRPr="004560C2">
        <w:rPr>
          <w:sz w:val="18"/>
          <w:szCs w:val="18"/>
          <w:lang w:val="cs-CZ"/>
        </w:rPr>
        <w:t xml:space="preserve"> pro termín správné vysvětlení.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>moře</w:t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  <w:t>země uprostřed vody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>družina</w:t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  <w:t xml:space="preserve">pohádkové monstrum 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>ostrov</w:t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  <w:t xml:space="preserve">skupina mužů, jež doprovází a chrání krále 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>hnízdo</w:t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  <w:t>velká plocha slané vody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>drak</w:t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  <w:t>déšť s blesky a hromy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>bouře</w:t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  <w:t>bydlení pro ptáky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>2</w:t>
      </w:r>
      <w:r w:rsidR="0022259F" w:rsidRPr="004560C2">
        <w:rPr>
          <w:sz w:val="18"/>
          <w:szCs w:val="18"/>
          <w:lang w:val="cs-CZ"/>
        </w:rPr>
        <w:t>.</w:t>
      </w:r>
      <w:r w:rsidR="0022259F" w:rsidRPr="004560C2">
        <w:rPr>
          <w:sz w:val="18"/>
          <w:szCs w:val="18"/>
          <w:lang w:val="cs-CZ"/>
        </w:rPr>
        <w:tab/>
        <w:t xml:space="preserve">Stručně </w:t>
      </w:r>
      <w:r w:rsidR="00762999">
        <w:rPr>
          <w:sz w:val="18"/>
          <w:szCs w:val="18"/>
          <w:lang w:val="cs-CZ"/>
        </w:rPr>
        <w:t xml:space="preserve">si, spolu s dítětem, </w:t>
      </w:r>
      <w:r w:rsidR="0022259F" w:rsidRPr="004560C2">
        <w:rPr>
          <w:sz w:val="18"/>
          <w:szCs w:val="18"/>
          <w:lang w:val="cs-CZ"/>
        </w:rPr>
        <w:t>vysvětlete</w:t>
      </w:r>
      <w:r w:rsidRPr="004560C2">
        <w:rPr>
          <w:sz w:val="18"/>
          <w:szCs w:val="18"/>
          <w:lang w:val="cs-CZ"/>
        </w:rPr>
        <w:t xml:space="preserve"> následující slova: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 xml:space="preserve">pustý ostrov </w:t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  <w:t>________________________________________________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>vodopád</w:t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  <w:t>________________________________________________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>rytíř</w:t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  <w:t>________________________________________________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>koruna stromu</w:t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  <w:t>________________________________________________</w:t>
      </w:r>
    </w:p>
    <w:p w:rsidR="00036EC0" w:rsidRPr="004560C2" w:rsidRDefault="00762999" w:rsidP="00036EC0">
      <w:pPr>
        <w:spacing w:after="0" w:line="240" w:lineRule="auto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hrozný řev</w:t>
      </w:r>
      <w:r>
        <w:rPr>
          <w:sz w:val="18"/>
          <w:szCs w:val="18"/>
          <w:lang w:val="cs-CZ"/>
        </w:rPr>
        <w:tab/>
      </w:r>
      <w:r>
        <w:rPr>
          <w:sz w:val="18"/>
          <w:szCs w:val="18"/>
          <w:lang w:val="cs-CZ"/>
        </w:rPr>
        <w:tab/>
      </w:r>
      <w:r w:rsidR="00036EC0" w:rsidRPr="004560C2">
        <w:rPr>
          <w:sz w:val="18"/>
          <w:szCs w:val="18"/>
          <w:lang w:val="cs-CZ"/>
        </w:rPr>
        <w:t>________________________________________________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>bok po boku</w:t>
      </w:r>
      <w:r w:rsidRPr="004560C2">
        <w:rPr>
          <w:sz w:val="18"/>
          <w:szCs w:val="18"/>
          <w:lang w:val="cs-CZ"/>
        </w:rPr>
        <w:tab/>
      </w:r>
      <w:r w:rsidRPr="004560C2">
        <w:rPr>
          <w:sz w:val="18"/>
          <w:szCs w:val="18"/>
          <w:lang w:val="cs-CZ"/>
        </w:rPr>
        <w:tab/>
        <w:t>________________________________________________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>3.</w:t>
      </w:r>
      <w:r w:rsidRPr="004560C2">
        <w:rPr>
          <w:sz w:val="18"/>
          <w:szCs w:val="18"/>
          <w:lang w:val="cs-CZ"/>
        </w:rPr>
        <w:tab/>
        <w:t xml:space="preserve">Dnes  jsme se dozvěděli, že lev je symbol statečnosti, síly, hrdosti a věrnosti. </w:t>
      </w:r>
    </w:p>
    <w:p w:rsidR="00036EC0" w:rsidRPr="004560C2" w:rsidRDefault="00762999" w:rsidP="00036EC0">
      <w:pPr>
        <w:spacing w:after="0" w:line="240" w:lineRule="auto"/>
        <w:ind w:firstLine="708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Zkus</w:t>
      </w:r>
      <w:r w:rsidR="00036EC0" w:rsidRPr="004560C2">
        <w:rPr>
          <w:sz w:val="18"/>
          <w:szCs w:val="18"/>
          <w:lang w:val="cs-CZ"/>
        </w:rPr>
        <w:t xml:space="preserve"> s maminkou vymyslet o jakých zvířatech mluvíme, když  říkáme, že je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ab/>
        <w:t>moudrý jako</w:t>
      </w:r>
      <w:r w:rsidRPr="004560C2">
        <w:rPr>
          <w:sz w:val="18"/>
          <w:szCs w:val="18"/>
          <w:lang w:val="cs-CZ"/>
        </w:rPr>
        <w:tab/>
        <w:t xml:space="preserve"> ________________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ab/>
        <w:t>pomalý jako</w:t>
      </w:r>
      <w:r w:rsidRPr="004560C2">
        <w:rPr>
          <w:sz w:val="18"/>
          <w:szCs w:val="18"/>
          <w:lang w:val="cs-CZ"/>
        </w:rPr>
        <w:tab/>
        <w:t xml:space="preserve"> ________________</w:t>
      </w:r>
    </w:p>
    <w:p w:rsidR="00036EC0" w:rsidRPr="004560C2" w:rsidRDefault="00762999" w:rsidP="00036EC0">
      <w:pPr>
        <w:spacing w:after="0" w:line="240" w:lineRule="auto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>chytrý jako</w:t>
      </w:r>
      <w:r>
        <w:rPr>
          <w:sz w:val="18"/>
          <w:szCs w:val="18"/>
          <w:lang w:val="cs-CZ"/>
        </w:rPr>
        <w:tab/>
      </w:r>
      <w:r w:rsidR="00036EC0" w:rsidRPr="004560C2">
        <w:rPr>
          <w:sz w:val="18"/>
          <w:szCs w:val="18"/>
          <w:lang w:val="cs-CZ"/>
        </w:rPr>
        <w:t xml:space="preserve"> ________________</w:t>
      </w:r>
    </w:p>
    <w:p w:rsidR="00036EC0" w:rsidRPr="004560C2" w:rsidRDefault="00762999" w:rsidP="00036EC0">
      <w:pPr>
        <w:spacing w:after="0" w:line="240" w:lineRule="auto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 xml:space="preserve">věrný jako </w:t>
      </w:r>
      <w:r>
        <w:rPr>
          <w:sz w:val="18"/>
          <w:szCs w:val="18"/>
          <w:lang w:val="cs-CZ"/>
        </w:rPr>
        <w:tab/>
      </w:r>
      <w:r w:rsidR="00036EC0" w:rsidRPr="004560C2">
        <w:rPr>
          <w:sz w:val="18"/>
          <w:szCs w:val="18"/>
          <w:lang w:val="cs-CZ"/>
        </w:rPr>
        <w:t xml:space="preserve"> ________________</w:t>
      </w:r>
    </w:p>
    <w:p w:rsidR="00036EC0" w:rsidRPr="004560C2" w:rsidRDefault="00762999" w:rsidP="00036EC0">
      <w:pPr>
        <w:spacing w:after="0" w:line="240" w:lineRule="auto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>hloupý jako</w:t>
      </w:r>
      <w:r>
        <w:rPr>
          <w:sz w:val="18"/>
          <w:szCs w:val="18"/>
          <w:lang w:val="cs-CZ"/>
        </w:rPr>
        <w:tab/>
        <w:t xml:space="preserve"> _______</w:t>
      </w:r>
      <w:r w:rsidR="00036EC0" w:rsidRPr="004560C2">
        <w:rPr>
          <w:sz w:val="18"/>
          <w:szCs w:val="18"/>
          <w:lang w:val="cs-CZ"/>
        </w:rPr>
        <w:t>________</w:t>
      </w:r>
    </w:p>
    <w:p w:rsidR="00036EC0" w:rsidRPr="004560C2" w:rsidRDefault="00762999" w:rsidP="00036EC0">
      <w:pPr>
        <w:spacing w:after="0" w:line="240" w:lineRule="auto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>štíhlý jako</w:t>
      </w:r>
      <w:r>
        <w:rPr>
          <w:sz w:val="18"/>
          <w:szCs w:val="18"/>
          <w:lang w:val="cs-CZ"/>
        </w:rPr>
        <w:tab/>
      </w:r>
      <w:r w:rsidR="00036EC0" w:rsidRPr="004560C2">
        <w:rPr>
          <w:sz w:val="18"/>
          <w:szCs w:val="18"/>
          <w:lang w:val="cs-CZ"/>
        </w:rPr>
        <w:t xml:space="preserve"> ________________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  <w:r w:rsidRPr="004560C2">
        <w:rPr>
          <w:sz w:val="18"/>
          <w:szCs w:val="18"/>
          <w:lang w:val="cs-CZ"/>
        </w:rPr>
        <w:tab/>
        <w:t>ustrašený jako</w:t>
      </w:r>
      <w:r w:rsidRPr="004560C2">
        <w:rPr>
          <w:sz w:val="18"/>
          <w:szCs w:val="18"/>
          <w:lang w:val="cs-CZ"/>
        </w:rPr>
        <w:tab/>
        <w:t xml:space="preserve"> ________________</w:t>
      </w:r>
    </w:p>
    <w:p w:rsidR="00036EC0" w:rsidRPr="004560C2" w:rsidRDefault="00036EC0" w:rsidP="00036EC0">
      <w:pPr>
        <w:spacing w:after="0" w:line="240" w:lineRule="auto"/>
        <w:rPr>
          <w:sz w:val="18"/>
          <w:szCs w:val="18"/>
          <w:lang w:val="cs-CZ"/>
        </w:rPr>
      </w:pPr>
    </w:p>
    <w:p w:rsidR="00036EC0" w:rsidRPr="004560C2" w:rsidRDefault="00036EC0" w:rsidP="00036EC0">
      <w:pPr>
        <w:spacing w:after="0"/>
        <w:rPr>
          <w:sz w:val="18"/>
          <w:szCs w:val="18"/>
          <w:lang w:val="cs-CZ"/>
        </w:rPr>
      </w:pPr>
    </w:p>
    <w:p w:rsidR="006E0779" w:rsidRPr="004560C2" w:rsidRDefault="009F2ABC" w:rsidP="00036EC0">
      <w:pPr>
        <w:spacing w:after="0"/>
        <w:rPr>
          <w:sz w:val="18"/>
          <w:szCs w:val="18"/>
          <w:lang w:val="cs-CZ"/>
        </w:rPr>
      </w:pPr>
      <w:r w:rsidRPr="004560C2">
        <w:rPr>
          <w:sz w:val="18"/>
          <w:szCs w:val="18"/>
        </w:rPr>
        <w:t xml:space="preserve">4. </w:t>
      </w:r>
      <w:r w:rsidRPr="004560C2">
        <w:rPr>
          <w:sz w:val="18"/>
          <w:szCs w:val="18"/>
        </w:rPr>
        <w:tab/>
      </w:r>
      <w:hyperlink r:id="rId12" w:history="1">
        <w:r w:rsidR="00274CA7" w:rsidRPr="004560C2">
          <w:rPr>
            <w:rStyle w:val="Collegamentoipertestuale"/>
            <w:sz w:val="18"/>
            <w:szCs w:val="18"/>
          </w:rPr>
          <w:t>http://www.ceskatelevize.cz/ivysilani/10123499335-zahady-toma-wizarda/308292320500004</w:t>
        </w:r>
      </w:hyperlink>
      <w:r w:rsidR="00A20E79">
        <w:rPr>
          <w:sz w:val="18"/>
          <w:szCs w:val="18"/>
        </w:rPr>
        <w:t xml:space="preserve"> </w:t>
      </w:r>
    </w:p>
    <w:p w:rsidR="00274CA7" w:rsidRDefault="00274CA7"/>
    <w:p w:rsidR="00274CA7" w:rsidRPr="004560C2" w:rsidRDefault="004560C2">
      <w:pPr>
        <w:rPr>
          <w:sz w:val="20"/>
          <w:szCs w:val="20"/>
        </w:rPr>
      </w:pPr>
      <w:r w:rsidRPr="004560C2">
        <w:rPr>
          <w:sz w:val="20"/>
          <w:szCs w:val="20"/>
        </w:rPr>
        <w:t>5.</w:t>
      </w:r>
      <w:r w:rsidR="00A70788">
        <w:rPr>
          <w:sz w:val="20"/>
          <w:szCs w:val="20"/>
        </w:rPr>
        <w:tab/>
      </w:r>
      <w:proofErr w:type="spellStart"/>
      <w:r w:rsidR="00A70788">
        <w:rPr>
          <w:sz w:val="20"/>
          <w:szCs w:val="20"/>
        </w:rPr>
        <w:t>Vybarvi</w:t>
      </w:r>
      <w:proofErr w:type="spellEnd"/>
      <w:r w:rsidR="00A70788">
        <w:rPr>
          <w:sz w:val="20"/>
          <w:szCs w:val="20"/>
        </w:rPr>
        <w:t xml:space="preserve"> si obrázky.</w:t>
      </w:r>
    </w:p>
    <w:p w:rsidR="00274CA7" w:rsidRDefault="00274CA7"/>
    <w:p w:rsidR="00274CA7" w:rsidRDefault="00274CA7"/>
    <w:p w:rsidR="00274CA7" w:rsidRDefault="00274CA7"/>
    <w:p w:rsidR="00274CA7" w:rsidRDefault="00274CA7"/>
    <w:p w:rsidR="00274CA7" w:rsidRDefault="00274CA7"/>
    <w:p w:rsidR="00274CA7" w:rsidRDefault="00274CA7"/>
    <w:p w:rsidR="00274CA7" w:rsidRDefault="00274CA7"/>
    <w:p w:rsidR="00274CA7" w:rsidRDefault="00274CA7"/>
    <w:p w:rsidR="00274CA7" w:rsidRDefault="00274CA7"/>
    <w:p w:rsidR="00274CA7" w:rsidRDefault="00274CA7"/>
    <w:p w:rsidR="00274CA7" w:rsidRDefault="00274CA7"/>
    <w:p w:rsidR="00274CA7" w:rsidRDefault="00274CA7"/>
    <w:p w:rsidR="00274CA7" w:rsidRPr="00207E1A" w:rsidRDefault="00207E1A" w:rsidP="00492B0E">
      <w:pPr>
        <w:spacing w:after="0"/>
        <w:rPr>
          <w:b/>
          <w:sz w:val="28"/>
        </w:rPr>
      </w:pPr>
      <w:r w:rsidRPr="00207E1A">
        <w:rPr>
          <w:b/>
          <w:sz w:val="28"/>
        </w:rPr>
        <w:lastRenderedPageBreak/>
        <w:t>STÁTNÍ SYMBOLY ČESKÉ REPUBLIKY:</w:t>
      </w:r>
    </w:p>
    <w:p w:rsidR="00492B0E" w:rsidRPr="00492B0E" w:rsidRDefault="00207E1A" w:rsidP="00492B0E">
      <w:pPr>
        <w:spacing w:after="0"/>
        <w:rPr>
          <w:sz w:val="20"/>
          <w:szCs w:val="20"/>
        </w:rPr>
      </w:pPr>
      <w:proofErr w:type="spellStart"/>
      <w:r w:rsidRPr="00492B0E">
        <w:rPr>
          <w:sz w:val="20"/>
          <w:szCs w:val="20"/>
        </w:rPr>
        <w:t>Státních</w:t>
      </w:r>
      <w:proofErr w:type="spellEnd"/>
      <w:r w:rsidRPr="00492B0E">
        <w:rPr>
          <w:sz w:val="20"/>
          <w:szCs w:val="20"/>
        </w:rPr>
        <w:t xml:space="preserve"> </w:t>
      </w:r>
      <w:proofErr w:type="spellStart"/>
      <w:r w:rsidRPr="00492B0E">
        <w:rPr>
          <w:sz w:val="20"/>
          <w:szCs w:val="20"/>
        </w:rPr>
        <w:t>symbolů</w:t>
      </w:r>
      <w:proofErr w:type="spellEnd"/>
      <w:r w:rsidRPr="00492B0E">
        <w:rPr>
          <w:sz w:val="20"/>
          <w:szCs w:val="20"/>
        </w:rPr>
        <w:t xml:space="preserve"> </w:t>
      </w:r>
      <w:proofErr w:type="spellStart"/>
      <w:r w:rsidRPr="00492B0E">
        <w:rPr>
          <w:sz w:val="20"/>
          <w:szCs w:val="20"/>
        </w:rPr>
        <w:t>České</w:t>
      </w:r>
      <w:proofErr w:type="spellEnd"/>
      <w:r w:rsidRPr="00492B0E">
        <w:rPr>
          <w:sz w:val="20"/>
          <w:szCs w:val="20"/>
        </w:rPr>
        <w:t xml:space="preserve"> </w:t>
      </w:r>
      <w:proofErr w:type="spellStart"/>
      <w:r w:rsidRPr="00492B0E">
        <w:rPr>
          <w:sz w:val="20"/>
          <w:szCs w:val="20"/>
        </w:rPr>
        <w:t>republiky</w:t>
      </w:r>
      <w:proofErr w:type="spellEnd"/>
      <w:r w:rsidRPr="00492B0E">
        <w:rPr>
          <w:sz w:val="20"/>
          <w:szCs w:val="20"/>
        </w:rPr>
        <w:t xml:space="preserve"> </w:t>
      </w:r>
      <w:proofErr w:type="spellStart"/>
      <w:r w:rsidRPr="00492B0E">
        <w:rPr>
          <w:sz w:val="20"/>
          <w:szCs w:val="20"/>
        </w:rPr>
        <w:t>je</w:t>
      </w:r>
      <w:proofErr w:type="spellEnd"/>
      <w:r w:rsidRPr="00492B0E">
        <w:rPr>
          <w:sz w:val="20"/>
          <w:szCs w:val="20"/>
        </w:rPr>
        <w:t xml:space="preserve"> šest a </w:t>
      </w:r>
      <w:proofErr w:type="spellStart"/>
      <w:r w:rsidRPr="00492B0E">
        <w:rPr>
          <w:sz w:val="20"/>
          <w:szCs w:val="20"/>
        </w:rPr>
        <w:t>jsou</w:t>
      </w:r>
      <w:proofErr w:type="spellEnd"/>
      <w:r w:rsidRPr="00492B0E">
        <w:rPr>
          <w:sz w:val="20"/>
          <w:szCs w:val="20"/>
        </w:rPr>
        <w:t xml:space="preserve"> </w:t>
      </w:r>
      <w:proofErr w:type="spellStart"/>
      <w:r w:rsidRPr="00492B0E">
        <w:rPr>
          <w:sz w:val="20"/>
          <w:szCs w:val="20"/>
        </w:rPr>
        <w:t>to</w:t>
      </w:r>
      <w:proofErr w:type="spellEnd"/>
      <w:r w:rsidRPr="00492B0E">
        <w:rPr>
          <w:sz w:val="20"/>
          <w:szCs w:val="20"/>
        </w:rPr>
        <w:t>:</w:t>
      </w:r>
    </w:p>
    <w:p w:rsidR="00207E1A" w:rsidRPr="00492B0E" w:rsidRDefault="00207E1A" w:rsidP="00492B0E">
      <w:pPr>
        <w:spacing w:after="0"/>
      </w:pPr>
      <w:proofErr w:type="spellStart"/>
      <w:r w:rsidRPr="007924F9">
        <w:rPr>
          <w:b/>
        </w:rPr>
        <w:t>velký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státní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znak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České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republiky</w:t>
      </w:r>
      <w:proofErr w:type="spellEnd"/>
      <w:r w:rsidRPr="007924F9">
        <w:rPr>
          <w:b/>
        </w:rPr>
        <w:t xml:space="preserve"> </w:t>
      </w:r>
      <w:r w:rsidRPr="00540F39">
        <w:t xml:space="preserve">a </w:t>
      </w:r>
      <w:r w:rsidRPr="007924F9">
        <w:rPr>
          <w:b/>
        </w:rPr>
        <w:t xml:space="preserve">malý </w:t>
      </w:r>
      <w:proofErr w:type="spellStart"/>
      <w:r w:rsidRPr="007924F9">
        <w:rPr>
          <w:b/>
        </w:rPr>
        <w:t>státní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znak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České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republiky</w:t>
      </w:r>
      <w:proofErr w:type="spellEnd"/>
    </w:p>
    <w:p w:rsidR="00207E1A" w:rsidRPr="007924F9" w:rsidRDefault="00207E1A" w:rsidP="00492B0E">
      <w:pPr>
        <w:spacing w:after="0"/>
        <w:rPr>
          <w:b/>
        </w:rPr>
      </w:pPr>
      <w:proofErr w:type="spellStart"/>
      <w:r w:rsidRPr="007924F9">
        <w:rPr>
          <w:b/>
        </w:rPr>
        <w:t>státní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barvy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České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republiky</w:t>
      </w:r>
      <w:proofErr w:type="spellEnd"/>
      <w:r w:rsidRPr="007924F9">
        <w:rPr>
          <w:b/>
        </w:rPr>
        <w:t xml:space="preserve"> (</w:t>
      </w:r>
      <w:proofErr w:type="spellStart"/>
      <w:r w:rsidRPr="007924F9">
        <w:rPr>
          <w:b/>
        </w:rPr>
        <w:t>trikolóra</w:t>
      </w:r>
      <w:proofErr w:type="spellEnd"/>
      <w:r w:rsidRPr="007924F9">
        <w:rPr>
          <w:b/>
        </w:rPr>
        <w:t>)</w:t>
      </w:r>
    </w:p>
    <w:p w:rsidR="00207E1A" w:rsidRPr="007924F9" w:rsidRDefault="00207E1A" w:rsidP="00492B0E">
      <w:pPr>
        <w:spacing w:after="0"/>
        <w:rPr>
          <w:b/>
        </w:rPr>
      </w:pPr>
      <w:proofErr w:type="spellStart"/>
      <w:r w:rsidRPr="007924F9">
        <w:rPr>
          <w:b/>
        </w:rPr>
        <w:t>státní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vlajka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České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republiky</w:t>
      </w:r>
      <w:proofErr w:type="spellEnd"/>
    </w:p>
    <w:p w:rsidR="00207E1A" w:rsidRPr="007924F9" w:rsidRDefault="00207E1A" w:rsidP="00492B0E">
      <w:pPr>
        <w:spacing w:after="0"/>
        <w:rPr>
          <w:b/>
        </w:rPr>
      </w:pPr>
      <w:proofErr w:type="spellStart"/>
      <w:r w:rsidRPr="007924F9">
        <w:rPr>
          <w:b/>
        </w:rPr>
        <w:t>vl</w:t>
      </w:r>
      <w:r w:rsidR="00540F39">
        <w:rPr>
          <w:b/>
        </w:rPr>
        <w:t>ajka</w:t>
      </w:r>
      <w:proofErr w:type="spellEnd"/>
      <w:r w:rsidR="00540F39">
        <w:rPr>
          <w:b/>
        </w:rPr>
        <w:t xml:space="preserve"> </w:t>
      </w:r>
      <w:proofErr w:type="spellStart"/>
      <w:r w:rsidR="00540F39">
        <w:rPr>
          <w:b/>
        </w:rPr>
        <w:t>prezidenta</w:t>
      </w:r>
      <w:proofErr w:type="spellEnd"/>
      <w:r w:rsidR="00540F39">
        <w:rPr>
          <w:b/>
        </w:rPr>
        <w:t xml:space="preserve"> </w:t>
      </w:r>
      <w:proofErr w:type="spellStart"/>
      <w:r w:rsidR="00540F39">
        <w:rPr>
          <w:b/>
        </w:rPr>
        <w:t>České</w:t>
      </w:r>
      <w:proofErr w:type="spellEnd"/>
      <w:r w:rsidR="00540F39">
        <w:rPr>
          <w:b/>
        </w:rPr>
        <w:t xml:space="preserve"> </w:t>
      </w:r>
      <w:proofErr w:type="spellStart"/>
      <w:r w:rsidR="00540F39">
        <w:rPr>
          <w:b/>
        </w:rPr>
        <w:t>republiky</w:t>
      </w:r>
      <w:proofErr w:type="spellEnd"/>
    </w:p>
    <w:p w:rsidR="00207E1A" w:rsidRPr="007924F9" w:rsidRDefault="00207E1A" w:rsidP="00492B0E">
      <w:pPr>
        <w:spacing w:after="0"/>
        <w:rPr>
          <w:b/>
        </w:rPr>
      </w:pPr>
      <w:proofErr w:type="spellStart"/>
      <w:r w:rsidRPr="007924F9">
        <w:rPr>
          <w:b/>
        </w:rPr>
        <w:t>státní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pečeť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České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republiky</w:t>
      </w:r>
      <w:proofErr w:type="spellEnd"/>
    </w:p>
    <w:p w:rsidR="00207E1A" w:rsidRPr="007924F9" w:rsidRDefault="00207E1A" w:rsidP="00492B0E">
      <w:pPr>
        <w:spacing w:after="0"/>
        <w:rPr>
          <w:b/>
        </w:rPr>
      </w:pPr>
      <w:proofErr w:type="spellStart"/>
      <w:r w:rsidRPr="007924F9">
        <w:rPr>
          <w:b/>
        </w:rPr>
        <w:t>státní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hymna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České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republiky</w:t>
      </w:r>
      <w:proofErr w:type="spellEnd"/>
      <w:r w:rsidRPr="007924F9">
        <w:rPr>
          <w:b/>
        </w:rPr>
        <w:t xml:space="preserve"> – </w:t>
      </w:r>
      <w:proofErr w:type="spellStart"/>
      <w:r w:rsidRPr="007924F9">
        <w:rPr>
          <w:b/>
        </w:rPr>
        <w:t>Kde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domov</w:t>
      </w:r>
      <w:proofErr w:type="spellEnd"/>
      <w:r w:rsidRPr="007924F9">
        <w:rPr>
          <w:b/>
        </w:rPr>
        <w:t xml:space="preserve"> </w:t>
      </w:r>
      <w:proofErr w:type="spellStart"/>
      <w:r w:rsidRPr="007924F9">
        <w:rPr>
          <w:b/>
        </w:rPr>
        <w:t>můj</w:t>
      </w:r>
      <w:proofErr w:type="spellEnd"/>
      <w:r w:rsidRPr="007924F9">
        <w:rPr>
          <w:b/>
        </w:rPr>
        <w:t xml:space="preserve">? </w:t>
      </w:r>
      <w:r w:rsidRPr="00540F39">
        <w:t>(</w:t>
      </w:r>
      <w:proofErr w:type="spellStart"/>
      <w:r w:rsidRPr="00540F39">
        <w:t>první</w:t>
      </w:r>
      <w:proofErr w:type="spellEnd"/>
      <w:r w:rsidRPr="00540F39">
        <w:t xml:space="preserve"> </w:t>
      </w:r>
      <w:proofErr w:type="spellStart"/>
      <w:r w:rsidRPr="00540F39">
        <w:t>sloka</w:t>
      </w:r>
      <w:proofErr w:type="spellEnd"/>
      <w:r w:rsidRPr="00540F39">
        <w:t>)</w:t>
      </w:r>
    </w:p>
    <w:p w:rsidR="00207E1A" w:rsidRDefault="00207E1A" w:rsidP="00492B0E">
      <w:pPr>
        <w:spacing w:after="0"/>
      </w:pPr>
      <w:r>
        <w:rPr>
          <w:noProof/>
          <w:lang w:eastAsia="it-IT"/>
        </w:rPr>
        <w:drawing>
          <wp:inline distT="0" distB="0" distL="0" distR="0">
            <wp:extent cx="6133428" cy="1171575"/>
            <wp:effectExtent l="19050" t="0" r="672" b="0"/>
            <wp:docPr id="11" name="Immagine 10" descr="statni zna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ni znaky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8977" cy="117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1A" w:rsidRPr="007924F9" w:rsidRDefault="00207E1A" w:rsidP="00492B0E">
      <w:pPr>
        <w:spacing w:after="0"/>
        <w:jc w:val="both"/>
        <w:rPr>
          <w:sz w:val="20"/>
          <w:szCs w:val="20"/>
        </w:rPr>
      </w:pPr>
      <w:proofErr w:type="spellStart"/>
      <w:r w:rsidRPr="007924F9">
        <w:rPr>
          <w:b/>
          <w:sz w:val="20"/>
          <w:szCs w:val="20"/>
          <w:u w:val="single"/>
        </w:rPr>
        <w:t>Velký</w:t>
      </w:r>
      <w:proofErr w:type="spellEnd"/>
      <w:r w:rsidRPr="007924F9">
        <w:rPr>
          <w:b/>
          <w:sz w:val="20"/>
          <w:szCs w:val="20"/>
          <w:u w:val="single"/>
        </w:rPr>
        <w:t xml:space="preserve"> </w:t>
      </w:r>
      <w:proofErr w:type="spellStart"/>
      <w:r w:rsidRPr="007924F9">
        <w:rPr>
          <w:b/>
          <w:sz w:val="20"/>
          <w:szCs w:val="20"/>
          <w:u w:val="single"/>
        </w:rPr>
        <w:t>státní</w:t>
      </w:r>
      <w:proofErr w:type="spellEnd"/>
      <w:r w:rsidRPr="007924F9">
        <w:rPr>
          <w:b/>
          <w:sz w:val="20"/>
          <w:szCs w:val="20"/>
          <w:u w:val="single"/>
        </w:rPr>
        <w:t xml:space="preserve"> </w:t>
      </w:r>
      <w:proofErr w:type="spellStart"/>
      <w:r w:rsidRPr="007924F9">
        <w:rPr>
          <w:b/>
          <w:sz w:val="20"/>
          <w:szCs w:val="20"/>
          <w:u w:val="single"/>
        </w:rPr>
        <w:t>znak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má</w:t>
      </w:r>
      <w:proofErr w:type="spellEnd"/>
      <w:r w:rsidRPr="007924F9">
        <w:rPr>
          <w:sz w:val="20"/>
          <w:szCs w:val="20"/>
        </w:rPr>
        <w:t xml:space="preserve"> v </w:t>
      </w:r>
      <w:proofErr w:type="spellStart"/>
      <w:r w:rsidRPr="007924F9">
        <w:rPr>
          <w:sz w:val="20"/>
          <w:szCs w:val="20"/>
        </w:rPr>
        <w:t>prvním</w:t>
      </w:r>
      <w:proofErr w:type="spellEnd"/>
      <w:r w:rsidRPr="007924F9">
        <w:rPr>
          <w:sz w:val="20"/>
          <w:szCs w:val="20"/>
        </w:rPr>
        <w:t xml:space="preserve"> a </w:t>
      </w:r>
      <w:proofErr w:type="spellStart"/>
      <w:r w:rsidRPr="007924F9">
        <w:rPr>
          <w:sz w:val="20"/>
          <w:szCs w:val="20"/>
        </w:rPr>
        <w:t>čtvrtém</w:t>
      </w:r>
      <w:proofErr w:type="spellEnd"/>
      <w:r w:rsidRPr="007924F9">
        <w:rPr>
          <w:sz w:val="20"/>
          <w:szCs w:val="20"/>
        </w:rPr>
        <w:t xml:space="preserve"> poli </w:t>
      </w:r>
      <w:proofErr w:type="spellStart"/>
      <w:r w:rsidRPr="007924F9">
        <w:rPr>
          <w:sz w:val="20"/>
          <w:szCs w:val="20"/>
        </w:rPr>
        <w:t>historický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znak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Čech</w:t>
      </w:r>
      <w:proofErr w:type="spellEnd"/>
      <w:r w:rsidRPr="007924F9">
        <w:rPr>
          <w:sz w:val="20"/>
          <w:szCs w:val="20"/>
        </w:rPr>
        <w:t xml:space="preserve"> – </w:t>
      </w:r>
      <w:proofErr w:type="spellStart"/>
      <w:r w:rsidRPr="007924F9">
        <w:rPr>
          <w:sz w:val="20"/>
          <w:szCs w:val="20"/>
        </w:rPr>
        <w:t>stříbrného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dvouocasého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lva</w:t>
      </w:r>
      <w:proofErr w:type="spellEnd"/>
      <w:r w:rsidRPr="007924F9">
        <w:rPr>
          <w:sz w:val="20"/>
          <w:szCs w:val="20"/>
        </w:rPr>
        <w:t xml:space="preserve"> se </w:t>
      </w:r>
      <w:proofErr w:type="spellStart"/>
      <w:r w:rsidRPr="007924F9">
        <w:rPr>
          <w:sz w:val="20"/>
          <w:szCs w:val="20"/>
        </w:rPr>
        <w:t>zlatou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korunou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na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červeném</w:t>
      </w:r>
      <w:proofErr w:type="spellEnd"/>
      <w:r w:rsidRPr="007924F9">
        <w:rPr>
          <w:sz w:val="20"/>
          <w:szCs w:val="20"/>
        </w:rPr>
        <w:t xml:space="preserve"> poli. Ve </w:t>
      </w:r>
      <w:proofErr w:type="spellStart"/>
      <w:r w:rsidRPr="007924F9">
        <w:rPr>
          <w:sz w:val="20"/>
          <w:szCs w:val="20"/>
        </w:rPr>
        <w:t>druhém</w:t>
      </w:r>
      <w:proofErr w:type="spellEnd"/>
      <w:r w:rsidRPr="007924F9">
        <w:rPr>
          <w:sz w:val="20"/>
          <w:szCs w:val="20"/>
        </w:rPr>
        <w:t xml:space="preserve"> poli se </w:t>
      </w:r>
      <w:proofErr w:type="spellStart"/>
      <w:r w:rsidRPr="007924F9">
        <w:rPr>
          <w:sz w:val="20"/>
          <w:szCs w:val="20"/>
        </w:rPr>
        <w:t>nachází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znak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Moravy</w:t>
      </w:r>
      <w:proofErr w:type="spellEnd"/>
      <w:r w:rsidRPr="007924F9">
        <w:rPr>
          <w:sz w:val="20"/>
          <w:szCs w:val="20"/>
        </w:rPr>
        <w:t xml:space="preserve"> , ve </w:t>
      </w:r>
      <w:proofErr w:type="spellStart"/>
      <w:r w:rsidRPr="007924F9">
        <w:rPr>
          <w:sz w:val="20"/>
          <w:szCs w:val="20"/>
        </w:rPr>
        <w:t>třetím</w:t>
      </w:r>
      <w:proofErr w:type="spellEnd"/>
      <w:r w:rsidRPr="007924F9">
        <w:rPr>
          <w:sz w:val="20"/>
          <w:szCs w:val="20"/>
        </w:rPr>
        <w:t xml:space="preserve"> poli </w:t>
      </w:r>
      <w:proofErr w:type="spellStart"/>
      <w:r w:rsidRPr="007924F9">
        <w:rPr>
          <w:sz w:val="20"/>
          <w:szCs w:val="20"/>
        </w:rPr>
        <w:t>je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znak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Slezska</w:t>
      </w:r>
      <w:proofErr w:type="spellEnd"/>
      <w:r w:rsidRPr="007924F9">
        <w:rPr>
          <w:sz w:val="20"/>
          <w:szCs w:val="20"/>
        </w:rPr>
        <w:t xml:space="preserve">. </w:t>
      </w:r>
    </w:p>
    <w:p w:rsidR="00207E1A" w:rsidRPr="007924F9" w:rsidRDefault="00207E1A" w:rsidP="00492B0E">
      <w:pPr>
        <w:spacing w:after="0"/>
        <w:jc w:val="both"/>
        <w:rPr>
          <w:sz w:val="20"/>
          <w:szCs w:val="20"/>
        </w:rPr>
      </w:pPr>
      <w:proofErr w:type="spellStart"/>
      <w:r w:rsidRPr="007924F9">
        <w:rPr>
          <w:sz w:val="20"/>
          <w:szCs w:val="20"/>
        </w:rPr>
        <w:t>Velký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státní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znak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reprezentuje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spojení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všech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historických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zemí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státu</w:t>
      </w:r>
      <w:proofErr w:type="spellEnd"/>
      <w:r w:rsidRPr="007924F9">
        <w:rPr>
          <w:sz w:val="20"/>
          <w:szCs w:val="20"/>
        </w:rPr>
        <w:t xml:space="preserve"> a  </w:t>
      </w:r>
      <w:proofErr w:type="spellStart"/>
      <w:r w:rsidRPr="007924F9">
        <w:rPr>
          <w:sz w:val="20"/>
          <w:szCs w:val="20"/>
        </w:rPr>
        <w:t>slouží</w:t>
      </w:r>
      <w:proofErr w:type="spellEnd"/>
      <w:r w:rsidRPr="007924F9">
        <w:rPr>
          <w:sz w:val="20"/>
          <w:szCs w:val="20"/>
        </w:rPr>
        <w:t xml:space="preserve"> k </w:t>
      </w:r>
      <w:proofErr w:type="spellStart"/>
      <w:r w:rsidRPr="007924F9">
        <w:rPr>
          <w:sz w:val="20"/>
          <w:szCs w:val="20"/>
        </w:rPr>
        <w:t>vnější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reprezentaci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státu</w:t>
      </w:r>
      <w:proofErr w:type="spellEnd"/>
      <w:r w:rsidRPr="007924F9">
        <w:rPr>
          <w:sz w:val="20"/>
          <w:szCs w:val="20"/>
        </w:rPr>
        <w:t xml:space="preserve"> a k </w:t>
      </w:r>
      <w:proofErr w:type="spellStart"/>
      <w:r w:rsidRPr="007924F9">
        <w:rPr>
          <w:sz w:val="20"/>
          <w:szCs w:val="20"/>
        </w:rPr>
        <w:t>označení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budov</w:t>
      </w:r>
      <w:proofErr w:type="spellEnd"/>
      <w:r w:rsidRPr="007924F9">
        <w:rPr>
          <w:sz w:val="20"/>
          <w:szCs w:val="20"/>
        </w:rPr>
        <w:t xml:space="preserve">, ve </w:t>
      </w:r>
      <w:proofErr w:type="spellStart"/>
      <w:r w:rsidRPr="007924F9">
        <w:rPr>
          <w:sz w:val="20"/>
          <w:szCs w:val="20"/>
        </w:rPr>
        <w:t>kterých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sídlí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orgány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státní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správy</w:t>
      </w:r>
      <w:proofErr w:type="spellEnd"/>
      <w:r w:rsidRPr="007924F9">
        <w:rPr>
          <w:sz w:val="20"/>
          <w:szCs w:val="20"/>
        </w:rPr>
        <w:t xml:space="preserve">, </w:t>
      </w:r>
      <w:proofErr w:type="spellStart"/>
      <w:r w:rsidRPr="007924F9">
        <w:rPr>
          <w:sz w:val="20"/>
          <w:szCs w:val="20"/>
        </w:rPr>
        <w:t>státní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úřady</w:t>
      </w:r>
      <w:proofErr w:type="spellEnd"/>
      <w:r w:rsidRPr="007924F9">
        <w:rPr>
          <w:sz w:val="20"/>
          <w:szCs w:val="20"/>
        </w:rPr>
        <w:t xml:space="preserve"> a </w:t>
      </w:r>
      <w:proofErr w:type="spellStart"/>
      <w:r w:rsidRPr="007924F9">
        <w:rPr>
          <w:sz w:val="20"/>
          <w:szCs w:val="20"/>
        </w:rPr>
        <w:t>pod</w:t>
      </w:r>
      <w:proofErr w:type="spellEnd"/>
      <w:r w:rsidRPr="007924F9">
        <w:rPr>
          <w:sz w:val="20"/>
          <w:szCs w:val="20"/>
        </w:rPr>
        <w:t>.</w:t>
      </w:r>
    </w:p>
    <w:p w:rsidR="00207E1A" w:rsidRPr="007924F9" w:rsidRDefault="00207E1A" w:rsidP="00492B0E">
      <w:pPr>
        <w:spacing w:after="0"/>
        <w:jc w:val="both"/>
        <w:rPr>
          <w:sz w:val="20"/>
          <w:szCs w:val="20"/>
        </w:rPr>
      </w:pPr>
      <w:r w:rsidRPr="007924F9">
        <w:rPr>
          <w:b/>
          <w:sz w:val="20"/>
          <w:szCs w:val="20"/>
          <w:u w:val="single"/>
        </w:rPr>
        <w:t xml:space="preserve">Malý </w:t>
      </w:r>
      <w:proofErr w:type="spellStart"/>
      <w:r w:rsidRPr="007924F9">
        <w:rPr>
          <w:b/>
          <w:sz w:val="20"/>
          <w:szCs w:val="20"/>
          <w:u w:val="single"/>
        </w:rPr>
        <w:t>státní</w:t>
      </w:r>
      <w:proofErr w:type="spellEnd"/>
      <w:r w:rsidRPr="007924F9">
        <w:rPr>
          <w:b/>
          <w:sz w:val="20"/>
          <w:szCs w:val="20"/>
          <w:u w:val="single"/>
        </w:rPr>
        <w:t xml:space="preserve"> </w:t>
      </w:r>
      <w:proofErr w:type="spellStart"/>
      <w:r w:rsidRPr="007924F9">
        <w:rPr>
          <w:b/>
          <w:sz w:val="20"/>
          <w:szCs w:val="20"/>
          <w:u w:val="single"/>
        </w:rPr>
        <w:t>znak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je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tvořen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červeným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polem</w:t>
      </w:r>
      <w:proofErr w:type="spellEnd"/>
      <w:r w:rsidRPr="007924F9">
        <w:rPr>
          <w:sz w:val="20"/>
          <w:szCs w:val="20"/>
        </w:rPr>
        <w:t xml:space="preserve">, </w:t>
      </w:r>
      <w:proofErr w:type="spellStart"/>
      <w:r w:rsidRPr="007924F9">
        <w:rPr>
          <w:sz w:val="20"/>
          <w:szCs w:val="20"/>
        </w:rPr>
        <w:t>na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kterém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je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umístěn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historický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znak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Čech</w:t>
      </w:r>
      <w:proofErr w:type="spellEnd"/>
      <w:r w:rsidRPr="007924F9">
        <w:rPr>
          <w:sz w:val="20"/>
          <w:szCs w:val="20"/>
        </w:rPr>
        <w:t xml:space="preserve">: </w:t>
      </w:r>
      <w:proofErr w:type="spellStart"/>
      <w:r w:rsidRPr="007924F9">
        <w:rPr>
          <w:sz w:val="20"/>
          <w:szCs w:val="20"/>
        </w:rPr>
        <w:t>stříbrný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dvouocasý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lev</w:t>
      </w:r>
      <w:proofErr w:type="spellEnd"/>
      <w:r w:rsidRPr="007924F9">
        <w:rPr>
          <w:sz w:val="20"/>
          <w:szCs w:val="20"/>
        </w:rPr>
        <w:t xml:space="preserve"> ve </w:t>
      </w:r>
      <w:proofErr w:type="spellStart"/>
      <w:r w:rsidRPr="007924F9">
        <w:rPr>
          <w:sz w:val="20"/>
          <w:szCs w:val="20"/>
        </w:rPr>
        <w:t>skoku</w:t>
      </w:r>
      <w:proofErr w:type="spellEnd"/>
      <w:r w:rsidRPr="007924F9">
        <w:rPr>
          <w:sz w:val="20"/>
          <w:szCs w:val="20"/>
        </w:rPr>
        <w:t xml:space="preserve"> se </w:t>
      </w:r>
      <w:proofErr w:type="spellStart"/>
      <w:r w:rsidRPr="007924F9">
        <w:rPr>
          <w:sz w:val="20"/>
          <w:szCs w:val="20"/>
        </w:rPr>
        <w:t>zlatou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zbrojí</w:t>
      </w:r>
      <w:proofErr w:type="spellEnd"/>
      <w:r w:rsidRPr="007924F9">
        <w:rPr>
          <w:sz w:val="20"/>
          <w:szCs w:val="20"/>
        </w:rPr>
        <w:t xml:space="preserve"> a </w:t>
      </w:r>
      <w:proofErr w:type="spellStart"/>
      <w:r w:rsidRPr="007924F9">
        <w:rPr>
          <w:sz w:val="20"/>
          <w:szCs w:val="20"/>
        </w:rPr>
        <w:t>zlatou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korunou</w:t>
      </w:r>
      <w:proofErr w:type="spellEnd"/>
      <w:r w:rsidRPr="007924F9">
        <w:rPr>
          <w:sz w:val="20"/>
          <w:szCs w:val="20"/>
        </w:rPr>
        <w:t>.</w:t>
      </w:r>
    </w:p>
    <w:p w:rsidR="00207E1A" w:rsidRPr="007924F9" w:rsidRDefault="00207E1A" w:rsidP="00492B0E">
      <w:pPr>
        <w:spacing w:after="0"/>
        <w:jc w:val="both"/>
        <w:rPr>
          <w:sz w:val="20"/>
          <w:szCs w:val="20"/>
        </w:rPr>
      </w:pPr>
      <w:proofErr w:type="spellStart"/>
      <w:r w:rsidRPr="007924F9">
        <w:rPr>
          <w:sz w:val="20"/>
          <w:szCs w:val="20"/>
        </w:rPr>
        <w:t>Je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používán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na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místech</w:t>
      </w:r>
      <w:proofErr w:type="spellEnd"/>
      <w:r w:rsidRPr="007924F9">
        <w:rPr>
          <w:sz w:val="20"/>
          <w:szCs w:val="20"/>
        </w:rPr>
        <w:t xml:space="preserve">, </w:t>
      </w:r>
      <w:proofErr w:type="spellStart"/>
      <w:r w:rsidRPr="007924F9">
        <w:rPr>
          <w:sz w:val="20"/>
          <w:szCs w:val="20"/>
        </w:rPr>
        <w:t>kde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dochází</w:t>
      </w:r>
      <w:proofErr w:type="spellEnd"/>
      <w:r w:rsidRPr="007924F9">
        <w:rPr>
          <w:sz w:val="20"/>
          <w:szCs w:val="20"/>
        </w:rPr>
        <w:t xml:space="preserve"> k </w:t>
      </w:r>
      <w:proofErr w:type="spellStart"/>
      <w:r w:rsidRPr="007924F9">
        <w:rPr>
          <w:sz w:val="20"/>
          <w:szCs w:val="20"/>
        </w:rPr>
        <w:t>rozhodnutí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ze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státní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moci</w:t>
      </w:r>
      <w:proofErr w:type="spellEnd"/>
      <w:r w:rsidRPr="007924F9">
        <w:rPr>
          <w:sz w:val="20"/>
          <w:szCs w:val="20"/>
        </w:rPr>
        <w:t xml:space="preserve">. </w:t>
      </w:r>
      <w:proofErr w:type="spellStart"/>
      <w:r w:rsidRPr="007924F9">
        <w:rPr>
          <w:sz w:val="20"/>
          <w:szCs w:val="20"/>
        </w:rPr>
        <w:t>Např</w:t>
      </w:r>
      <w:proofErr w:type="spellEnd"/>
      <w:r w:rsidRPr="007924F9">
        <w:rPr>
          <w:sz w:val="20"/>
          <w:szCs w:val="20"/>
        </w:rPr>
        <w:t xml:space="preserve">. </w:t>
      </w:r>
      <w:proofErr w:type="spellStart"/>
      <w:r w:rsidRPr="007924F9">
        <w:rPr>
          <w:sz w:val="20"/>
          <w:szCs w:val="20"/>
        </w:rPr>
        <w:t>na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razítkách</w:t>
      </w:r>
      <w:proofErr w:type="spellEnd"/>
      <w:r w:rsidRPr="007924F9">
        <w:rPr>
          <w:sz w:val="20"/>
          <w:szCs w:val="20"/>
        </w:rPr>
        <w:t xml:space="preserve"> a </w:t>
      </w:r>
      <w:proofErr w:type="spellStart"/>
      <w:r w:rsidRPr="007924F9">
        <w:rPr>
          <w:sz w:val="20"/>
          <w:szCs w:val="20"/>
        </w:rPr>
        <w:t>pečetidlech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úřadů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státní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správy</w:t>
      </w:r>
      <w:proofErr w:type="spellEnd"/>
      <w:r w:rsidRPr="007924F9">
        <w:rPr>
          <w:sz w:val="20"/>
          <w:szCs w:val="20"/>
        </w:rPr>
        <w:t xml:space="preserve"> či k </w:t>
      </w:r>
      <w:proofErr w:type="spellStart"/>
      <w:r w:rsidRPr="007924F9">
        <w:rPr>
          <w:sz w:val="20"/>
          <w:szCs w:val="20"/>
        </w:rPr>
        <w:t>označení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sídel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orgánů</w:t>
      </w:r>
      <w:proofErr w:type="spellEnd"/>
      <w:r w:rsidRPr="007924F9">
        <w:rPr>
          <w:sz w:val="20"/>
          <w:szCs w:val="20"/>
        </w:rPr>
        <w:t xml:space="preserve">, </w:t>
      </w:r>
      <w:proofErr w:type="spellStart"/>
      <w:r w:rsidRPr="007924F9">
        <w:rPr>
          <w:sz w:val="20"/>
          <w:szCs w:val="20"/>
        </w:rPr>
        <w:t>které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byly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pověřeny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výkonem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státní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moci</w:t>
      </w:r>
      <w:proofErr w:type="spellEnd"/>
      <w:r w:rsidRPr="007924F9">
        <w:rPr>
          <w:sz w:val="20"/>
          <w:szCs w:val="20"/>
        </w:rPr>
        <w:t xml:space="preserve"> – </w:t>
      </w:r>
      <w:proofErr w:type="spellStart"/>
      <w:r w:rsidRPr="007924F9">
        <w:rPr>
          <w:sz w:val="20"/>
          <w:szCs w:val="20"/>
        </w:rPr>
        <w:t>soudy</w:t>
      </w:r>
      <w:proofErr w:type="spellEnd"/>
      <w:r w:rsidRPr="007924F9">
        <w:rPr>
          <w:sz w:val="20"/>
          <w:szCs w:val="20"/>
        </w:rPr>
        <w:t xml:space="preserve">, </w:t>
      </w:r>
      <w:proofErr w:type="spellStart"/>
      <w:r w:rsidRPr="007924F9">
        <w:rPr>
          <w:sz w:val="20"/>
          <w:szCs w:val="20"/>
        </w:rPr>
        <w:t>exekutoři</w:t>
      </w:r>
      <w:proofErr w:type="spellEnd"/>
      <w:r w:rsidRPr="007924F9">
        <w:rPr>
          <w:sz w:val="20"/>
          <w:szCs w:val="20"/>
        </w:rPr>
        <w:t xml:space="preserve">, </w:t>
      </w:r>
      <w:proofErr w:type="spellStart"/>
      <w:r w:rsidRPr="007924F9">
        <w:rPr>
          <w:sz w:val="20"/>
          <w:szCs w:val="20"/>
        </w:rPr>
        <w:t>hygienické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stanice</w:t>
      </w:r>
      <w:proofErr w:type="spellEnd"/>
      <w:r w:rsidRPr="007924F9">
        <w:rPr>
          <w:sz w:val="20"/>
          <w:szCs w:val="20"/>
        </w:rPr>
        <w:t xml:space="preserve"> a </w:t>
      </w:r>
      <w:proofErr w:type="spellStart"/>
      <w:r w:rsidRPr="007924F9">
        <w:rPr>
          <w:sz w:val="20"/>
          <w:szCs w:val="20"/>
        </w:rPr>
        <w:t>pod</w:t>
      </w:r>
      <w:proofErr w:type="spellEnd"/>
      <w:r w:rsidRPr="007924F9">
        <w:rPr>
          <w:sz w:val="20"/>
          <w:szCs w:val="20"/>
        </w:rPr>
        <w:t>.</w:t>
      </w:r>
    </w:p>
    <w:p w:rsidR="00207E1A" w:rsidRPr="007924F9" w:rsidRDefault="00207E1A" w:rsidP="00492B0E">
      <w:pPr>
        <w:spacing w:after="0"/>
        <w:jc w:val="both"/>
        <w:rPr>
          <w:sz w:val="20"/>
          <w:szCs w:val="20"/>
        </w:rPr>
      </w:pPr>
      <w:proofErr w:type="spellStart"/>
      <w:r w:rsidRPr="007924F9">
        <w:rPr>
          <w:b/>
          <w:sz w:val="20"/>
          <w:szCs w:val="20"/>
          <w:u w:val="single"/>
        </w:rPr>
        <w:t>Státní</w:t>
      </w:r>
      <w:proofErr w:type="spellEnd"/>
      <w:r w:rsidRPr="007924F9">
        <w:rPr>
          <w:b/>
          <w:sz w:val="20"/>
          <w:szCs w:val="20"/>
          <w:u w:val="single"/>
        </w:rPr>
        <w:t xml:space="preserve"> </w:t>
      </w:r>
      <w:proofErr w:type="spellStart"/>
      <w:r w:rsidRPr="007924F9">
        <w:rPr>
          <w:b/>
          <w:sz w:val="20"/>
          <w:szCs w:val="20"/>
          <w:u w:val="single"/>
        </w:rPr>
        <w:t>barvy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jsou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jeden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ze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státních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symbolů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České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republiky</w:t>
      </w:r>
      <w:proofErr w:type="spellEnd"/>
      <w:r w:rsidRPr="007924F9">
        <w:rPr>
          <w:sz w:val="20"/>
          <w:szCs w:val="20"/>
        </w:rPr>
        <w:t xml:space="preserve">. </w:t>
      </w:r>
      <w:proofErr w:type="spellStart"/>
      <w:r w:rsidRPr="007924F9">
        <w:rPr>
          <w:sz w:val="20"/>
          <w:szCs w:val="20"/>
        </w:rPr>
        <w:t>Jsou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to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bílá</w:t>
      </w:r>
      <w:proofErr w:type="spellEnd"/>
      <w:r w:rsidRPr="007924F9">
        <w:rPr>
          <w:sz w:val="20"/>
          <w:szCs w:val="20"/>
        </w:rPr>
        <w:t xml:space="preserve">, </w:t>
      </w:r>
      <w:proofErr w:type="spellStart"/>
      <w:r w:rsidRPr="007924F9">
        <w:rPr>
          <w:sz w:val="20"/>
          <w:szCs w:val="20"/>
        </w:rPr>
        <w:t>červená</w:t>
      </w:r>
      <w:proofErr w:type="spellEnd"/>
      <w:r w:rsidRPr="007924F9">
        <w:rPr>
          <w:sz w:val="20"/>
          <w:szCs w:val="20"/>
        </w:rPr>
        <w:t xml:space="preserve"> a </w:t>
      </w:r>
      <w:proofErr w:type="spellStart"/>
      <w:r w:rsidRPr="007924F9">
        <w:rPr>
          <w:sz w:val="20"/>
          <w:szCs w:val="20"/>
        </w:rPr>
        <w:t>modrá</w:t>
      </w:r>
      <w:proofErr w:type="spellEnd"/>
      <w:r w:rsidRPr="007924F9">
        <w:rPr>
          <w:sz w:val="20"/>
          <w:szCs w:val="20"/>
        </w:rPr>
        <w:t xml:space="preserve"> v </w:t>
      </w:r>
      <w:proofErr w:type="spellStart"/>
      <w:r w:rsidRPr="007924F9">
        <w:rPr>
          <w:sz w:val="20"/>
          <w:szCs w:val="20"/>
        </w:rPr>
        <w:t>uvedeném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pořadí</w:t>
      </w:r>
      <w:proofErr w:type="spellEnd"/>
      <w:r w:rsidRPr="007924F9">
        <w:rPr>
          <w:sz w:val="20"/>
          <w:szCs w:val="20"/>
        </w:rPr>
        <w:t xml:space="preserve"> a </w:t>
      </w:r>
      <w:proofErr w:type="spellStart"/>
      <w:r w:rsidRPr="007924F9">
        <w:rPr>
          <w:sz w:val="20"/>
          <w:szCs w:val="20"/>
        </w:rPr>
        <w:t>nazývají</w:t>
      </w:r>
      <w:proofErr w:type="spellEnd"/>
      <w:r w:rsidRPr="007924F9">
        <w:rPr>
          <w:sz w:val="20"/>
          <w:szCs w:val="20"/>
        </w:rPr>
        <w:t xml:space="preserve"> se </w:t>
      </w:r>
      <w:proofErr w:type="spellStart"/>
      <w:r w:rsidRPr="007924F9">
        <w:rPr>
          <w:sz w:val="20"/>
          <w:szCs w:val="20"/>
        </w:rPr>
        <w:t>trikolóra</w:t>
      </w:r>
      <w:proofErr w:type="spellEnd"/>
      <w:r w:rsidRPr="007924F9">
        <w:rPr>
          <w:sz w:val="20"/>
          <w:szCs w:val="20"/>
        </w:rPr>
        <w:t xml:space="preserve">. </w:t>
      </w:r>
      <w:proofErr w:type="spellStart"/>
      <w:r w:rsidRPr="007924F9">
        <w:rPr>
          <w:sz w:val="20"/>
          <w:szCs w:val="20"/>
        </w:rPr>
        <w:t>Říká</w:t>
      </w:r>
      <w:proofErr w:type="spellEnd"/>
      <w:r w:rsidRPr="007924F9">
        <w:rPr>
          <w:sz w:val="20"/>
          <w:szCs w:val="20"/>
        </w:rPr>
        <w:t xml:space="preserve"> se, že </w:t>
      </w:r>
      <w:proofErr w:type="spellStart"/>
      <w:r w:rsidRPr="007924F9">
        <w:rPr>
          <w:sz w:val="20"/>
          <w:szCs w:val="20"/>
        </w:rPr>
        <w:t>bílá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barva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symbolizuje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čistotu</w:t>
      </w:r>
      <w:proofErr w:type="spellEnd"/>
      <w:r w:rsidRPr="007924F9">
        <w:rPr>
          <w:sz w:val="20"/>
          <w:szCs w:val="20"/>
        </w:rPr>
        <w:t xml:space="preserve">, </w:t>
      </w:r>
      <w:proofErr w:type="spellStart"/>
      <w:r w:rsidRPr="007924F9">
        <w:rPr>
          <w:sz w:val="20"/>
          <w:szCs w:val="20"/>
        </w:rPr>
        <w:t>červená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krev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prolitou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vlastenci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za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svobodu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vlasti</w:t>
      </w:r>
      <w:proofErr w:type="spellEnd"/>
      <w:r w:rsidRPr="007924F9">
        <w:rPr>
          <w:sz w:val="20"/>
          <w:szCs w:val="20"/>
        </w:rPr>
        <w:t xml:space="preserve"> a </w:t>
      </w:r>
      <w:proofErr w:type="spellStart"/>
      <w:r w:rsidRPr="007924F9">
        <w:rPr>
          <w:sz w:val="20"/>
          <w:szCs w:val="20"/>
        </w:rPr>
        <w:t>modrá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bezmračnou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oblohu</w:t>
      </w:r>
      <w:proofErr w:type="spellEnd"/>
      <w:r w:rsidRPr="007924F9">
        <w:rPr>
          <w:sz w:val="20"/>
          <w:szCs w:val="20"/>
        </w:rPr>
        <w:t>.</w:t>
      </w:r>
    </w:p>
    <w:p w:rsidR="00207E1A" w:rsidRPr="007924F9" w:rsidRDefault="00C35120" w:rsidP="00492B0E">
      <w:pPr>
        <w:spacing w:after="0"/>
        <w:jc w:val="both"/>
        <w:rPr>
          <w:sz w:val="20"/>
          <w:szCs w:val="20"/>
        </w:rPr>
      </w:pPr>
      <w:proofErr w:type="spellStart"/>
      <w:r w:rsidRPr="007924F9">
        <w:rPr>
          <w:sz w:val="20"/>
          <w:szCs w:val="20"/>
        </w:rPr>
        <w:t>Používají</w:t>
      </w:r>
      <w:proofErr w:type="spellEnd"/>
      <w:r w:rsidRPr="007924F9">
        <w:rPr>
          <w:sz w:val="20"/>
          <w:szCs w:val="20"/>
        </w:rPr>
        <w:t xml:space="preserve">  se v </w:t>
      </w:r>
      <w:proofErr w:type="spellStart"/>
      <w:r w:rsidRPr="007924F9">
        <w:rPr>
          <w:sz w:val="20"/>
          <w:szCs w:val="20"/>
        </w:rPr>
        <w:t>podobě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trikolóry</w:t>
      </w:r>
      <w:proofErr w:type="spellEnd"/>
      <w:r w:rsidRPr="007924F9">
        <w:rPr>
          <w:sz w:val="20"/>
          <w:szCs w:val="20"/>
        </w:rPr>
        <w:t xml:space="preserve"> k </w:t>
      </w:r>
      <w:proofErr w:type="spellStart"/>
      <w:r w:rsidRPr="007924F9">
        <w:rPr>
          <w:sz w:val="20"/>
          <w:szCs w:val="20"/>
        </w:rPr>
        <w:t>k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dekoračním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účelům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při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slavnostních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příležitostech</w:t>
      </w:r>
      <w:proofErr w:type="spellEnd"/>
      <w:r w:rsidRPr="007924F9">
        <w:rPr>
          <w:sz w:val="20"/>
          <w:szCs w:val="20"/>
        </w:rPr>
        <w:t xml:space="preserve">: </w:t>
      </w:r>
      <w:proofErr w:type="spellStart"/>
      <w:r w:rsidRPr="007924F9">
        <w:rPr>
          <w:sz w:val="20"/>
          <w:szCs w:val="20"/>
        </w:rPr>
        <w:t>na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stuhách</w:t>
      </w:r>
      <w:proofErr w:type="spellEnd"/>
      <w:r w:rsidRPr="007924F9">
        <w:rPr>
          <w:sz w:val="20"/>
          <w:szCs w:val="20"/>
        </w:rPr>
        <w:t xml:space="preserve"> k </w:t>
      </w:r>
      <w:proofErr w:type="spellStart"/>
      <w:r w:rsidRPr="007924F9">
        <w:rPr>
          <w:sz w:val="20"/>
          <w:szCs w:val="20"/>
        </w:rPr>
        <w:t>medailím</w:t>
      </w:r>
      <w:proofErr w:type="spellEnd"/>
      <w:r w:rsidRPr="007924F9">
        <w:rPr>
          <w:sz w:val="20"/>
          <w:szCs w:val="20"/>
        </w:rPr>
        <w:t xml:space="preserve"> a </w:t>
      </w:r>
      <w:proofErr w:type="spellStart"/>
      <w:r w:rsidRPr="007924F9">
        <w:rPr>
          <w:sz w:val="20"/>
          <w:szCs w:val="20"/>
        </w:rPr>
        <w:t>smutečním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věncům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při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oslavách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významných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událostí</w:t>
      </w:r>
      <w:proofErr w:type="spellEnd"/>
      <w:r w:rsidRPr="007924F9">
        <w:rPr>
          <w:sz w:val="20"/>
          <w:szCs w:val="20"/>
        </w:rPr>
        <w:t xml:space="preserve"> si </w:t>
      </w:r>
      <w:proofErr w:type="spellStart"/>
      <w:r w:rsidRPr="007924F9">
        <w:rPr>
          <w:sz w:val="20"/>
          <w:szCs w:val="20"/>
        </w:rPr>
        <w:t>je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lidé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připínají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na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oděv</w:t>
      </w:r>
      <w:proofErr w:type="spellEnd"/>
      <w:r w:rsidRPr="007924F9">
        <w:rPr>
          <w:sz w:val="20"/>
          <w:szCs w:val="20"/>
        </w:rPr>
        <w:t>.</w:t>
      </w:r>
    </w:p>
    <w:p w:rsidR="007924F9" w:rsidRPr="007924F9" w:rsidRDefault="007924F9" w:rsidP="00492B0E">
      <w:pPr>
        <w:spacing w:after="0"/>
        <w:jc w:val="both"/>
        <w:rPr>
          <w:sz w:val="20"/>
          <w:szCs w:val="20"/>
        </w:rPr>
      </w:pPr>
      <w:proofErr w:type="spellStart"/>
      <w:r w:rsidRPr="007924F9">
        <w:rPr>
          <w:b/>
          <w:sz w:val="20"/>
          <w:szCs w:val="20"/>
          <w:u w:val="single"/>
        </w:rPr>
        <w:t>Česká</w:t>
      </w:r>
      <w:proofErr w:type="spellEnd"/>
      <w:r w:rsidRPr="007924F9">
        <w:rPr>
          <w:b/>
          <w:sz w:val="20"/>
          <w:szCs w:val="20"/>
          <w:u w:val="single"/>
        </w:rPr>
        <w:t xml:space="preserve"> </w:t>
      </w:r>
      <w:proofErr w:type="spellStart"/>
      <w:r w:rsidRPr="007924F9">
        <w:rPr>
          <w:b/>
          <w:sz w:val="20"/>
          <w:szCs w:val="20"/>
          <w:u w:val="single"/>
        </w:rPr>
        <w:t>státní</w:t>
      </w:r>
      <w:proofErr w:type="spellEnd"/>
      <w:r w:rsidRPr="007924F9">
        <w:rPr>
          <w:b/>
          <w:sz w:val="20"/>
          <w:szCs w:val="20"/>
          <w:u w:val="single"/>
        </w:rPr>
        <w:t xml:space="preserve"> </w:t>
      </w:r>
      <w:proofErr w:type="spellStart"/>
      <w:r w:rsidRPr="007924F9">
        <w:rPr>
          <w:b/>
          <w:sz w:val="20"/>
          <w:szCs w:val="20"/>
          <w:u w:val="single"/>
        </w:rPr>
        <w:t>vlajka</w:t>
      </w:r>
      <w:proofErr w:type="spellEnd"/>
      <w:r w:rsidRPr="007924F9">
        <w:rPr>
          <w:sz w:val="20"/>
          <w:szCs w:val="20"/>
        </w:rPr>
        <w:t xml:space="preserve">: </w:t>
      </w:r>
      <w:proofErr w:type="spellStart"/>
      <w:r w:rsidRPr="007924F9">
        <w:rPr>
          <w:sz w:val="20"/>
          <w:szCs w:val="20"/>
        </w:rPr>
        <w:t>abychom</w:t>
      </w:r>
      <w:proofErr w:type="spellEnd"/>
      <w:r w:rsidRPr="007924F9">
        <w:rPr>
          <w:sz w:val="20"/>
          <w:szCs w:val="20"/>
        </w:rPr>
        <w:t xml:space="preserve"> se </w:t>
      </w:r>
      <w:proofErr w:type="spellStart"/>
      <w:r w:rsidRPr="007924F9">
        <w:rPr>
          <w:sz w:val="20"/>
          <w:szCs w:val="20"/>
        </w:rPr>
        <w:t>odlišili</w:t>
      </w:r>
      <w:proofErr w:type="spellEnd"/>
      <w:r w:rsidRPr="007924F9">
        <w:rPr>
          <w:sz w:val="20"/>
          <w:szCs w:val="20"/>
        </w:rPr>
        <w:t xml:space="preserve"> od </w:t>
      </w:r>
      <w:proofErr w:type="spellStart"/>
      <w:r w:rsidRPr="007924F9">
        <w:rPr>
          <w:sz w:val="20"/>
          <w:szCs w:val="20"/>
        </w:rPr>
        <w:t>ostatních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národů</w:t>
      </w:r>
      <w:proofErr w:type="spellEnd"/>
      <w:r w:rsidRPr="007924F9">
        <w:rPr>
          <w:sz w:val="20"/>
          <w:szCs w:val="20"/>
        </w:rPr>
        <w:t xml:space="preserve">, </w:t>
      </w:r>
      <w:proofErr w:type="spellStart"/>
      <w:r w:rsidRPr="007924F9">
        <w:rPr>
          <w:sz w:val="20"/>
          <w:szCs w:val="20"/>
        </w:rPr>
        <w:t>které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mají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svoje</w:t>
      </w:r>
      <w:proofErr w:type="spellEnd"/>
      <w:r w:rsidRPr="007924F9">
        <w:rPr>
          <w:sz w:val="20"/>
          <w:szCs w:val="20"/>
        </w:rPr>
        <w:t xml:space="preserve">  </w:t>
      </w:r>
      <w:proofErr w:type="spellStart"/>
      <w:r w:rsidRPr="007924F9">
        <w:rPr>
          <w:sz w:val="20"/>
          <w:szCs w:val="20"/>
        </w:rPr>
        <w:t>národní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barvy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na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vlajce</w:t>
      </w:r>
      <w:proofErr w:type="spellEnd"/>
      <w:r w:rsidRPr="007924F9">
        <w:rPr>
          <w:sz w:val="20"/>
          <w:szCs w:val="20"/>
        </w:rPr>
        <w:t xml:space="preserve"> do </w:t>
      </w:r>
      <w:proofErr w:type="spellStart"/>
      <w:r w:rsidRPr="007924F9">
        <w:rPr>
          <w:sz w:val="20"/>
          <w:szCs w:val="20"/>
        </w:rPr>
        <w:t>pruhů</w:t>
      </w:r>
      <w:proofErr w:type="spellEnd"/>
      <w:r w:rsidRPr="007924F9">
        <w:rPr>
          <w:sz w:val="20"/>
          <w:szCs w:val="20"/>
        </w:rPr>
        <w:t xml:space="preserve">, </w:t>
      </w:r>
      <w:proofErr w:type="spellStart"/>
      <w:r w:rsidRPr="007924F9">
        <w:rPr>
          <w:sz w:val="20"/>
          <w:szCs w:val="20"/>
        </w:rPr>
        <w:t>bylo</w:t>
      </w:r>
      <w:proofErr w:type="spellEnd"/>
      <w:r w:rsidRPr="007924F9">
        <w:rPr>
          <w:sz w:val="20"/>
          <w:szCs w:val="20"/>
        </w:rPr>
        <w:t xml:space="preserve"> r. 1920 </w:t>
      </w:r>
      <w:proofErr w:type="spellStart"/>
      <w:r w:rsidRPr="007924F9">
        <w:rPr>
          <w:sz w:val="20"/>
          <w:szCs w:val="20"/>
        </w:rPr>
        <w:t>zákonem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rozhodnuto</w:t>
      </w:r>
      <w:proofErr w:type="spellEnd"/>
      <w:r w:rsidRPr="007924F9">
        <w:rPr>
          <w:sz w:val="20"/>
          <w:szCs w:val="20"/>
        </w:rPr>
        <w:t xml:space="preserve">, že pole </w:t>
      </w:r>
      <w:proofErr w:type="spellStart"/>
      <w:r w:rsidRPr="007924F9">
        <w:rPr>
          <w:sz w:val="20"/>
          <w:szCs w:val="20"/>
        </w:rPr>
        <w:t>přidané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modré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barvy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bude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mít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tvar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klínu</w:t>
      </w:r>
      <w:proofErr w:type="spellEnd"/>
      <w:r w:rsidRPr="007924F9">
        <w:rPr>
          <w:sz w:val="20"/>
          <w:szCs w:val="20"/>
        </w:rPr>
        <w:t xml:space="preserve"> (</w:t>
      </w:r>
      <w:proofErr w:type="spellStart"/>
      <w:r w:rsidRPr="007924F9">
        <w:rPr>
          <w:sz w:val="20"/>
          <w:szCs w:val="20"/>
        </w:rPr>
        <w:t>trojúhelníku</w:t>
      </w:r>
      <w:proofErr w:type="spellEnd"/>
      <w:r w:rsidRPr="007924F9">
        <w:rPr>
          <w:sz w:val="20"/>
          <w:szCs w:val="20"/>
        </w:rPr>
        <w:t xml:space="preserve">), </w:t>
      </w:r>
      <w:proofErr w:type="spellStart"/>
      <w:r w:rsidRPr="007924F9">
        <w:rPr>
          <w:sz w:val="20"/>
          <w:szCs w:val="20"/>
        </w:rPr>
        <w:t>směřující</w:t>
      </w:r>
      <w:proofErr w:type="spellEnd"/>
      <w:r w:rsidRPr="007924F9">
        <w:rPr>
          <w:sz w:val="20"/>
          <w:szCs w:val="20"/>
        </w:rPr>
        <w:t xml:space="preserve"> do </w:t>
      </w:r>
      <w:proofErr w:type="spellStart"/>
      <w:r w:rsidRPr="007924F9">
        <w:rPr>
          <w:sz w:val="20"/>
          <w:szCs w:val="20"/>
        </w:rPr>
        <w:t>poloviny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vlajky</w:t>
      </w:r>
      <w:proofErr w:type="spellEnd"/>
      <w:r w:rsidRPr="007924F9">
        <w:rPr>
          <w:sz w:val="20"/>
          <w:szCs w:val="20"/>
        </w:rPr>
        <w:t xml:space="preserve">. </w:t>
      </w:r>
      <w:proofErr w:type="spellStart"/>
      <w:r w:rsidRPr="007924F9">
        <w:rPr>
          <w:sz w:val="20"/>
          <w:szCs w:val="20"/>
        </w:rPr>
        <w:t>Význam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tohoto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modrého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klínu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byl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dříve</w:t>
      </w:r>
      <w:proofErr w:type="spellEnd"/>
      <w:r w:rsidRPr="007924F9">
        <w:rPr>
          <w:sz w:val="20"/>
          <w:szCs w:val="20"/>
        </w:rPr>
        <w:t xml:space="preserve">, </w:t>
      </w:r>
      <w:proofErr w:type="spellStart"/>
      <w:r w:rsidRPr="007924F9">
        <w:rPr>
          <w:sz w:val="20"/>
          <w:szCs w:val="20"/>
        </w:rPr>
        <w:t>když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jsme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byly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ještě</w:t>
      </w:r>
      <w:proofErr w:type="spellEnd"/>
      <w:r w:rsidRPr="007924F9">
        <w:rPr>
          <w:sz w:val="20"/>
          <w:szCs w:val="20"/>
        </w:rPr>
        <w:t xml:space="preserve"> se </w:t>
      </w:r>
      <w:proofErr w:type="spellStart"/>
      <w:r w:rsidRPr="007924F9">
        <w:rPr>
          <w:sz w:val="20"/>
          <w:szCs w:val="20"/>
        </w:rPr>
        <w:t>Slováky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součástí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jednoho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státu</w:t>
      </w:r>
      <w:proofErr w:type="spellEnd"/>
      <w:r w:rsidRPr="007924F9">
        <w:rPr>
          <w:sz w:val="20"/>
          <w:szCs w:val="20"/>
        </w:rPr>
        <w:t xml:space="preserve"> (</w:t>
      </w:r>
      <w:proofErr w:type="spellStart"/>
      <w:r w:rsidRPr="007924F9">
        <w:rPr>
          <w:sz w:val="20"/>
          <w:szCs w:val="20"/>
        </w:rPr>
        <w:t>Československa</w:t>
      </w:r>
      <w:proofErr w:type="spellEnd"/>
      <w:r w:rsidRPr="007924F9">
        <w:rPr>
          <w:sz w:val="20"/>
          <w:szCs w:val="20"/>
        </w:rPr>
        <w:t xml:space="preserve">) </w:t>
      </w:r>
      <w:proofErr w:type="spellStart"/>
      <w:r w:rsidRPr="007924F9">
        <w:rPr>
          <w:sz w:val="20"/>
          <w:szCs w:val="20"/>
        </w:rPr>
        <w:t>vykládán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jako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symbol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Slovenska</w:t>
      </w:r>
      <w:proofErr w:type="spellEnd"/>
      <w:r w:rsidRPr="007924F9">
        <w:rPr>
          <w:sz w:val="20"/>
          <w:szCs w:val="20"/>
        </w:rPr>
        <w:t xml:space="preserve"> (protože </w:t>
      </w:r>
      <w:proofErr w:type="spellStart"/>
      <w:r w:rsidRPr="007924F9">
        <w:rPr>
          <w:sz w:val="20"/>
          <w:szCs w:val="20"/>
        </w:rPr>
        <w:t>na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Slovensku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jsou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vysoké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hory</w:t>
      </w:r>
      <w:proofErr w:type="spellEnd"/>
      <w:r w:rsidRPr="007924F9">
        <w:rPr>
          <w:sz w:val="20"/>
          <w:szCs w:val="20"/>
        </w:rPr>
        <w:t xml:space="preserve">, </w:t>
      </w:r>
      <w:proofErr w:type="spellStart"/>
      <w:r w:rsidRPr="007924F9">
        <w:rPr>
          <w:sz w:val="20"/>
          <w:szCs w:val="20"/>
        </w:rPr>
        <w:t>Tatry</w:t>
      </w:r>
      <w:proofErr w:type="spellEnd"/>
      <w:r w:rsidRPr="007924F9">
        <w:rPr>
          <w:sz w:val="20"/>
          <w:szCs w:val="20"/>
        </w:rPr>
        <w:t>).</w:t>
      </w:r>
    </w:p>
    <w:p w:rsidR="007924F9" w:rsidRPr="007924F9" w:rsidRDefault="007924F9" w:rsidP="00492B0E">
      <w:pPr>
        <w:spacing w:after="0"/>
        <w:jc w:val="both"/>
        <w:rPr>
          <w:sz w:val="20"/>
          <w:szCs w:val="20"/>
        </w:rPr>
      </w:pPr>
      <w:r w:rsidRPr="007924F9">
        <w:rPr>
          <w:sz w:val="20"/>
          <w:szCs w:val="20"/>
        </w:rPr>
        <w:t xml:space="preserve">Při </w:t>
      </w:r>
      <w:proofErr w:type="spellStart"/>
      <w:r w:rsidRPr="007924F9">
        <w:rPr>
          <w:sz w:val="20"/>
          <w:szCs w:val="20"/>
        </w:rPr>
        <w:t>vodorovném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pověšení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musí</w:t>
      </w:r>
      <w:proofErr w:type="spellEnd"/>
      <w:r w:rsidRPr="007924F9">
        <w:rPr>
          <w:sz w:val="20"/>
          <w:szCs w:val="20"/>
        </w:rPr>
        <w:t xml:space="preserve"> být </w:t>
      </w:r>
      <w:proofErr w:type="spellStart"/>
      <w:r w:rsidRPr="007924F9">
        <w:rPr>
          <w:sz w:val="20"/>
          <w:szCs w:val="20"/>
        </w:rPr>
        <w:t>být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červený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pruh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vždy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dole</w:t>
      </w:r>
      <w:proofErr w:type="spellEnd"/>
      <w:r w:rsidRPr="007924F9">
        <w:rPr>
          <w:sz w:val="20"/>
          <w:szCs w:val="20"/>
        </w:rPr>
        <w:t xml:space="preserve"> (těžký </w:t>
      </w:r>
      <w:proofErr w:type="spellStart"/>
      <w:r w:rsidRPr="007924F9">
        <w:rPr>
          <w:sz w:val="20"/>
          <w:szCs w:val="20"/>
        </w:rPr>
        <w:t>jako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prolitá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k</w:t>
      </w:r>
      <w:r w:rsidR="00492B0E">
        <w:rPr>
          <w:sz w:val="20"/>
          <w:szCs w:val="20"/>
        </w:rPr>
        <w:t>rev</w:t>
      </w:r>
      <w:proofErr w:type="spellEnd"/>
      <w:r w:rsidR="00492B0E">
        <w:rPr>
          <w:sz w:val="20"/>
          <w:szCs w:val="20"/>
        </w:rPr>
        <w:t xml:space="preserve"> </w:t>
      </w:r>
      <w:proofErr w:type="spellStart"/>
      <w:r w:rsidR="00492B0E">
        <w:rPr>
          <w:sz w:val="20"/>
          <w:szCs w:val="20"/>
        </w:rPr>
        <w:t>vlastenců</w:t>
      </w:r>
      <w:proofErr w:type="spellEnd"/>
      <w:r w:rsidR="00492B0E">
        <w:rPr>
          <w:sz w:val="20"/>
          <w:szCs w:val="20"/>
        </w:rPr>
        <w:t xml:space="preserve">), </w:t>
      </w:r>
      <w:proofErr w:type="spellStart"/>
      <w:r w:rsidR="00492B0E">
        <w:rPr>
          <w:sz w:val="20"/>
          <w:szCs w:val="20"/>
        </w:rPr>
        <w:t>při</w:t>
      </w:r>
      <w:proofErr w:type="spellEnd"/>
      <w:r w:rsidR="00492B0E">
        <w:rPr>
          <w:sz w:val="20"/>
          <w:szCs w:val="20"/>
        </w:rPr>
        <w:t xml:space="preserve"> </w:t>
      </w:r>
      <w:proofErr w:type="spellStart"/>
      <w:r w:rsidR="00492B0E">
        <w:rPr>
          <w:sz w:val="20"/>
          <w:szCs w:val="20"/>
        </w:rPr>
        <w:t>svislém</w:t>
      </w:r>
      <w:proofErr w:type="spellEnd"/>
      <w:r w:rsidR="00492B0E">
        <w:rPr>
          <w:sz w:val="20"/>
          <w:szCs w:val="20"/>
        </w:rPr>
        <w:t xml:space="preserve"> </w:t>
      </w:r>
      <w:proofErr w:type="spellStart"/>
      <w:r w:rsidR="00492B0E">
        <w:rPr>
          <w:sz w:val="20"/>
          <w:szCs w:val="20"/>
        </w:rPr>
        <w:t>pak</w:t>
      </w:r>
      <w:proofErr w:type="spellEnd"/>
      <w:r w:rsidR="00492B0E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vpravo</w:t>
      </w:r>
      <w:proofErr w:type="spellEnd"/>
      <w:r w:rsidRPr="007924F9">
        <w:rPr>
          <w:sz w:val="20"/>
          <w:szCs w:val="20"/>
        </w:rPr>
        <w:t>.</w:t>
      </w:r>
    </w:p>
    <w:p w:rsidR="007924F9" w:rsidRPr="007924F9" w:rsidRDefault="007924F9" w:rsidP="00492B0E">
      <w:pPr>
        <w:spacing w:after="0"/>
        <w:jc w:val="both"/>
        <w:rPr>
          <w:sz w:val="20"/>
          <w:szCs w:val="20"/>
        </w:rPr>
      </w:pPr>
      <w:proofErr w:type="spellStart"/>
      <w:r w:rsidRPr="007924F9">
        <w:rPr>
          <w:b/>
          <w:sz w:val="20"/>
          <w:szCs w:val="20"/>
          <w:u w:val="single"/>
        </w:rPr>
        <w:t>Prezidentská</w:t>
      </w:r>
      <w:proofErr w:type="spellEnd"/>
      <w:r w:rsidRPr="007924F9">
        <w:rPr>
          <w:b/>
          <w:sz w:val="20"/>
          <w:szCs w:val="20"/>
          <w:u w:val="single"/>
        </w:rPr>
        <w:t xml:space="preserve"> </w:t>
      </w:r>
      <w:proofErr w:type="spellStart"/>
      <w:r w:rsidRPr="007924F9">
        <w:rPr>
          <w:b/>
          <w:sz w:val="20"/>
          <w:szCs w:val="20"/>
          <w:u w:val="single"/>
        </w:rPr>
        <w:t>vlajka</w:t>
      </w:r>
      <w:proofErr w:type="spellEnd"/>
      <w:r w:rsidRPr="007924F9">
        <w:rPr>
          <w:sz w:val="20"/>
          <w:szCs w:val="20"/>
        </w:rPr>
        <w:t xml:space="preserve">: </w:t>
      </w:r>
      <w:proofErr w:type="spellStart"/>
      <w:r w:rsidRPr="007924F9">
        <w:rPr>
          <w:sz w:val="20"/>
          <w:szCs w:val="20"/>
        </w:rPr>
        <w:t>visí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vždy</w:t>
      </w:r>
      <w:proofErr w:type="spellEnd"/>
      <w:r w:rsidRPr="007924F9">
        <w:rPr>
          <w:sz w:val="20"/>
          <w:szCs w:val="20"/>
        </w:rPr>
        <w:t xml:space="preserve"> v </w:t>
      </w:r>
      <w:proofErr w:type="spellStart"/>
      <w:r w:rsidRPr="007924F9">
        <w:rPr>
          <w:sz w:val="20"/>
          <w:szCs w:val="20"/>
        </w:rPr>
        <w:t>Praze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na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Hradě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na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znamení</w:t>
      </w:r>
      <w:proofErr w:type="spellEnd"/>
      <w:r w:rsidRPr="007924F9">
        <w:rPr>
          <w:sz w:val="20"/>
          <w:szCs w:val="20"/>
        </w:rPr>
        <w:t xml:space="preserve">, že </w:t>
      </w:r>
      <w:proofErr w:type="spellStart"/>
      <w:r w:rsidRPr="007924F9">
        <w:rPr>
          <w:sz w:val="20"/>
          <w:szCs w:val="20"/>
        </w:rPr>
        <w:t>je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prezident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přítomen</w:t>
      </w:r>
      <w:proofErr w:type="spellEnd"/>
      <w:r w:rsidRPr="007924F9">
        <w:rPr>
          <w:sz w:val="20"/>
          <w:szCs w:val="20"/>
        </w:rPr>
        <w:t xml:space="preserve"> a </w:t>
      </w:r>
      <w:proofErr w:type="spellStart"/>
      <w:r w:rsidRPr="007924F9">
        <w:rPr>
          <w:sz w:val="20"/>
          <w:szCs w:val="20"/>
        </w:rPr>
        <w:t>je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jí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také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označeno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prezidentovo</w:t>
      </w:r>
      <w:proofErr w:type="spellEnd"/>
      <w:r w:rsidRPr="007924F9">
        <w:rPr>
          <w:sz w:val="20"/>
          <w:szCs w:val="20"/>
        </w:rPr>
        <w:t xml:space="preserve"> auto.</w:t>
      </w:r>
    </w:p>
    <w:p w:rsidR="007924F9" w:rsidRPr="007924F9" w:rsidRDefault="007924F9" w:rsidP="00492B0E">
      <w:pPr>
        <w:spacing w:after="0"/>
        <w:jc w:val="both"/>
        <w:rPr>
          <w:sz w:val="20"/>
          <w:szCs w:val="20"/>
        </w:rPr>
      </w:pPr>
      <w:proofErr w:type="spellStart"/>
      <w:r w:rsidRPr="007924F9">
        <w:rPr>
          <w:b/>
          <w:sz w:val="20"/>
          <w:szCs w:val="20"/>
          <w:u w:val="single"/>
        </w:rPr>
        <w:t>Státní</w:t>
      </w:r>
      <w:proofErr w:type="spellEnd"/>
      <w:r w:rsidRPr="007924F9">
        <w:rPr>
          <w:b/>
          <w:sz w:val="20"/>
          <w:szCs w:val="20"/>
          <w:u w:val="single"/>
        </w:rPr>
        <w:t xml:space="preserve"> </w:t>
      </w:r>
      <w:proofErr w:type="spellStart"/>
      <w:r w:rsidRPr="007924F9">
        <w:rPr>
          <w:b/>
          <w:sz w:val="20"/>
          <w:szCs w:val="20"/>
          <w:u w:val="single"/>
        </w:rPr>
        <w:t>pečeť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opatruje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prezident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republiky</w:t>
      </w:r>
      <w:proofErr w:type="spellEnd"/>
      <w:r w:rsidRPr="007924F9">
        <w:rPr>
          <w:sz w:val="20"/>
          <w:szCs w:val="20"/>
        </w:rPr>
        <w:t xml:space="preserve"> a </w:t>
      </w:r>
      <w:proofErr w:type="spellStart"/>
      <w:r w:rsidRPr="007924F9">
        <w:rPr>
          <w:sz w:val="20"/>
          <w:szCs w:val="20"/>
        </w:rPr>
        <w:t>používá</w:t>
      </w:r>
      <w:proofErr w:type="spellEnd"/>
      <w:r w:rsidRPr="007924F9">
        <w:rPr>
          <w:sz w:val="20"/>
          <w:szCs w:val="20"/>
        </w:rPr>
        <w:t xml:space="preserve"> se </w:t>
      </w:r>
      <w:proofErr w:type="spellStart"/>
      <w:r w:rsidRPr="007924F9">
        <w:rPr>
          <w:sz w:val="20"/>
          <w:szCs w:val="20"/>
        </w:rPr>
        <w:t>zvláště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při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významných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událostech</w:t>
      </w:r>
      <w:proofErr w:type="spellEnd"/>
      <w:r w:rsidRPr="007924F9">
        <w:rPr>
          <w:sz w:val="20"/>
          <w:szCs w:val="20"/>
        </w:rPr>
        <w:t xml:space="preserve">, </w:t>
      </w:r>
      <w:proofErr w:type="spellStart"/>
      <w:r w:rsidRPr="007924F9">
        <w:rPr>
          <w:sz w:val="20"/>
          <w:szCs w:val="20"/>
        </w:rPr>
        <w:t>jako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je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stvrzení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mezinárodních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smluv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nebo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vydání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pověřovacích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listin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diplomatickým</w:t>
      </w:r>
      <w:proofErr w:type="spellEnd"/>
      <w:r w:rsidRPr="007924F9">
        <w:rPr>
          <w:sz w:val="20"/>
          <w:szCs w:val="20"/>
        </w:rPr>
        <w:t xml:space="preserve"> </w:t>
      </w:r>
      <w:proofErr w:type="spellStart"/>
      <w:r w:rsidRPr="007924F9">
        <w:rPr>
          <w:sz w:val="20"/>
          <w:szCs w:val="20"/>
        </w:rPr>
        <w:t>zástupcům</w:t>
      </w:r>
      <w:proofErr w:type="spellEnd"/>
      <w:r w:rsidRPr="007924F9">
        <w:rPr>
          <w:sz w:val="20"/>
          <w:szCs w:val="20"/>
        </w:rPr>
        <w:t>.</w:t>
      </w:r>
    </w:p>
    <w:p w:rsidR="007924F9" w:rsidRDefault="007924F9" w:rsidP="00207E1A">
      <w:pPr>
        <w:spacing w:after="0"/>
        <w:rPr>
          <w:sz w:val="20"/>
          <w:szCs w:val="20"/>
        </w:rPr>
      </w:pPr>
      <w:proofErr w:type="spellStart"/>
      <w:r w:rsidRPr="007924F9">
        <w:rPr>
          <w:b/>
          <w:sz w:val="20"/>
          <w:szCs w:val="20"/>
          <w:u w:val="single"/>
        </w:rPr>
        <w:t>Státní</w:t>
      </w:r>
      <w:proofErr w:type="spellEnd"/>
      <w:r w:rsidRPr="007924F9">
        <w:rPr>
          <w:b/>
          <w:sz w:val="20"/>
          <w:szCs w:val="20"/>
          <w:u w:val="single"/>
        </w:rPr>
        <w:t xml:space="preserve"> </w:t>
      </w:r>
      <w:proofErr w:type="spellStart"/>
      <w:r w:rsidRPr="007924F9">
        <w:rPr>
          <w:b/>
          <w:sz w:val="20"/>
          <w:szCs w:val="20"/>
          <w:u w:val="single"/>
        </w:rPr>
        <w:t>hymna</w:t>
      </w:r>
      <w:proofErr w:type="spellEnd"/>
      <w:r w:rsidRPr="007924F9">
        <w:rPr>
          <w:sz w:val="20"/>
          <w:szCs w:val="20"/>
        </w:rPr>
        <w:t>: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domácí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úkol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poslech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maminkou</w:t>
      </w:r>
      <w:proofErr w:type="spellEnd"/>
      <w:r>
        <w:rPr>
          <w:sz w:val="20"/>
          <w:szCs w:val="20"/>
        </w:rPr>
        <w:t>)</w:t>
      </w:r>
    </w:p>
    <w:p w:rsidR="00CD0DCD" w:rsidRDefault="00F13DF2" w:rsidP="00207E1A">
      <w:pPr>
        <w:spacing w:after="0"/>
        <w:rPr>
          <w:sz w:val="20"/>
          <w:szCs w:val="20"/>
        </w:rPr>
      </w:pPr>
      <w:hyperlink r:id="rId14" w:history="1">
        <w:r w:rsidR="00CD0DCD" w:rsidRPr="00417542">
          <w:rPr>
            <w:rStyle w:val="Collegamentoipertestuale"/>
            <w:sz w:val="20"/>
            <w:szCs w:val="20"/>
          </w:rPr>
          <w:t>https://www.youtube.com/watch?v=vTlvogPLLwc</w:t>
        </w:r>
      </w:hyperlink>
    </w:p>
    <w:p w:rsidR="007924F9" w:rsidRPr="00CD0DCD" w:rsidRDefault="007924F9" w:rsidP="007924F9">
      <w:pPr>
        <w:spacing w:after="0"/>
        <w:rPr>
          <w:sz w:val="20"/>
          <w:szCs w:val="16"/>
        </w:rPr>
      </w:pPr>
      <w:proofErr w:type="spellStart"/>
      <w:r w:rsidRPr="00CD0DCD">
        <w:rPr>
          <w:sz w:val="20"/>
          <w:szCs w:val="16"/>
        </w:rPr>
        <w:t>Kde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domov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můj</w:t>
      </w:r>
      <w:proofErr w:type="spellEnd"/>
      <w:r w:rsidRPr="00CD0DCD">
        <w:rPr>
          <w:sz w:val="20"/>
          <w:szCs w:val="16"/>
        </w:rPr>
        <w:t>,</w:t>
      </w:r>
    </w:p>
    <w:p w:rsidR="007924F9" w:rsidRPr="00CD0DCD" w:rsidRDefault="007924F9" w:rsidP="007924F9">
      <w:pPr>
        <w:spacing w:after="0"/>
        <w:rPr>
          <w:sz w:val="20"/>
          <w:szCs w:val="16"/>
        </w:rPr>
      </w:pPr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kde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domov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můj</w:t>
      </w:r>
      <w:proofErr w:type="spellEnd"/>
      <w:r w:rsidRPr="00CD0DCD">
        <w:rPr>
          <w:sz w:val="20"/>
          <w:szCs w:val="16"/>
        </w:rPr>
        <w:t>.</w:t>
      </w:r>
    </w:p>
    <w:p w:rsidR="007924F9" w:rsidRPr="00CD0DCD" w:rsidRDefault="007924F9" w:rsidP="007924F9">
      <w:pPr>
        <w:spacing w:after="0"/>
        <w:rPr>
          <w:sz w:val="20"/>
          <w:szCs w:val="16"/>
        </w:rPr>
      </w:pPr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Voda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hučí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po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lučinách</w:t>
      </w:r>
      <w:proofErr w:type="spellEnd"/>
      <w:r w:rsidRPr="00CD0DCD">
        <w:rPr>
          <w:sz w:val="20"/>
          <w:szCs w:val="16"/>
        </w:rPr>
        <w:t>,</w:t>
      </w:r>
    </w:p>
    <w:p w:rsidR="007924F9" w:rsidRPr="00CD0DCD" w:rsidRDefault="007924F9" w:rsidP="007924F9">
      <w:pPr>
        <w:spacing w:after="0"/>
        <w:rPr>
          <w:sz w:val="20"/>
          <w:szCs w:val="16"/>
        </w:rPr>
      </w:pPr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bory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šumí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po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skalinách</w:t>
      </w:r>
      <w:proofErr w:type="spellEnd"/>
      <w:r w:rsidRPr="00CD0DCD">
        <w:rPr>
          <w:sz w:val="20"/>
          <w:szCs w:val="16"/>
        </w:rPr>
        <w:t>,</w:t>
      </w:r>
    </w:p>
    <w:p w:rsidR="007924F9" w:rsidRPr="00CD0DCD" w:rsidRDefault="007924F9" w:rsidP="007924F9">
      <w:pPr>
        <w:spacing w:after="0"/>
        <w:rPr>
          <w:sz w:val="20"/>
          <w:szCs w:val="16"/>
        </w:rPr>
      </w:pPr>
      <w:r w:rsidRPr="00CD0DCD">
        <w:rPr>
          <w:sz w:val="20"/>
          <w:szCs w:val="16"/>
        </w:rPr>
        <w:t xml:space="preserve"> v </w:t>
      </w:r>
      <w:proofErr w:type="spellStart"/>
      <w:r w:rsidRPr="00CD0DCD">
        <w:rPr>
          <w:sz w:val="20"/>
          <w:szCs w:val="16"/>
        </w:rPr>
        <w:t>sadě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skví</w:t>
      </w:r>
      <w:proofErr w:type="spellEnd"/>
      <w:r w:rsidRPr="00CD0DCD">
        <w:rPr>
          <w:sz w:val="20"/>
          <w:szCs w:val="16"/>
        </w:rPr>
        <w:t xml:space="preserve"> se </w:t>
      </w:r>
      <w:proofErr w:type="spellStart"/>
      <w:r w:rsidRPr="00CD0DCD">
        <w:rPr>
          <w:sz w:val="20"/>
          <w:szCs w:val="16"/>
        </w:rPr>
        <w:t>jara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květ</w:t>
      </w:r>
      <w:proofErr w:type="spellEnd"/>
      <w:r w:rsidRPr="00CD0DCD">
        <w:rPr>
          <w:sz w:val="20"/>
          <w:szCs w:val="16"/>
        </w:rPr>
        <w:t>,</w:t>
      </w:r>
    </w:p>
    <w:p w:rsidR="007924F9" w:rsidRPr="00CD0DCD" w:rsidRDefault="007924F9" w:rsidP="007924F9">
      <w:pPr>
        <w:spacing w:after="0"/>
        <w:rPr>
          <w:sz w:val="20"/>
          <w:szCs w:val="16"/>
        </w:rPr>
      </w:pPr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zemský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ráj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to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na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pohled</w:t>
      </w:r>
      <w:proofErr w:type="spellEnd"/>
      <w:r w:rsidRPr="00CD0DCD">
        <w:rPr>
          <w:sz w:val="20"/>
          <w:szCs w:val="16"/>
        </w:rPr>
        <w:t>!</w:t>
      </w:r>
    </w:p>
    <w:p w:rsidR="007924F9" w:rsidRPr="00CD0DCD" w:rsidRDefault="007924F9" w:rsidP="007924F9">
      <w:pPr>
        <w:spacing w:after="0"/>
        <w:rPr>
          <w:sz w:val="20"/>
          <w:szCs w:val="16"/>
        </w:rPr>
      </w:pPr>
      <w:r w:rsidRPr="00CD0DCD">
        <w:rPr>
          <w:sz w:val="20"/>
          <w:szCs w:val="16"/>
        </w:rPr>
        <w:t xml:space="preserve"> A </w:t>
      </w:r>
      <w:proofErr w:type="spellStart"/>
      <w:r w:rsidRPr="00CD0DCD">
        <w:rPr>
          <w:sz w:val="20"/>
          <w:szCs w:val="16"/>
        </w:rPr>
        <w:t>to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je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ta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krásná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země</w:t>
      </w:r>
      <w:proofErr w:type="spellEnd"/>
      <w:r w:rsidRPr="00CD0DCD">
        <w:rPr>
          <w:sz w:val="20"/>
          <w:szCs w:val="16"/>
        </w:rPr>
        <w:t>,</w:t>
      </w:r>
    </w:p>
    <w:p w:rsidR="007924F9" w:rsidRPr="00CD0DCD" w:rsidRDefault="007924F9" w:rsidP="007924F9">
      <w:pPr>
        <w:spacing w:after="0"/>
        <w:rPr>
          <w:sz w:val="20"/>
          <w:szCs w:val="16"/>
        </w:rPr>
      </w:pPr>
      <w:proofErr w:type="spellStart"/>
      <w:r w:rsidRPr="00CD0DCD">
        <w:rPr>
          <w:sz w:val="20"/>
          <w:szCs w:val="16"/>
        </w:rPr>
        <w:t>země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česká</w:t>
      </w:r>
      <w:proofErr w:type="spellEnd"/>
      <w:r w:rsidRPr="00CD0DCD">
        <w:rPr>
          <w:sz w:val="20"/>
          <w:szCs w:val="16"/>
        </w:rPr>
        <w:t xml:space="preserve">, </w:t>
      </w:r>
      <w:proofErr w:type="spellStart"/>
      <w:r w:rsidRPr="00CD0DCD">
        <w:rPr>
          <w:sz w:val="20"/>
          <w:szCs w:val="16"/>
        </w:rPr>
        <w:t>domov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můj</w:t>
      </w:r>
      <w:proofErr w:type="spellEnd"/>
      <w:r w:rsidRPr="00CD0DCD">
        <w:rPr>
          <w:sz w:val="20"/>
          <w:szCs w:val="16"/>
        </w:rPr>
        <w:t>,</w:t>
      </w:r>
    </w:p>
    <w:p w:rsidR="007924F9" w:rsidRPr="00CD0DCD" w:rsidRDefault="007924F9" w:rsidP="007924F9">
      <w:pPr>
        <w:spacing w:after="0"/>
        <w:rPr>
          <w:sz w:val="20"/>
          <w:szCs w:val="16"/>
        </w:rPr>
      </w:pPr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země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česká</w:t>
      </w:r>
      <w:proofErr w:type="spellEnd"/>
      <w:r w:rsidRPr="00CD0DCD">
        <w:rPr>
          <w:sz w:val="20"/>
          <w:szCs w:val="16"/>
        </w:rPr>
        <w:t xml:space="preserve">, </w:t>
      </w:r>
      <w:proofErr w:type="spellStart"/>
      <w:r w:rsidRPr="00CD0DCD">
        <w:rPr>
          <w:sz w:val="20"/>
          <w:szCs w:val="16"/>
        </w:rPr>
        <w:t>domov</w:t>
      </w:r>
      <w:proofErr w:type="spellEnd"/>
      <w:r w:rsidRPr="00CD0DCD">
        <w:rPr>
          <w:sz w:val="20"/>
          <w:szCs w:val="16"/>
        </w:rPr>
        <w:t xml:space="preserve"> </w:t>
      </w:r>
      <w:proofErr w:type="spellStart"/>
      <w:r w:rsidRPr="00CD0DCD">
        <w:rPr>
          <w:sz w:val="20"/>
          <w:szCs w:val="16"/>
        </w:rPr>
        <w:t>můj</w:t>
      </w:r>
      <w:proofErr w:type="spellEnd"/>
      <w:r w:rsidRPr="00CD0DCD">
        <w:rPr>
          <w:sz w:val="20"/>
          <w:szCs w:val="16"/>
        </w:rPr>
        <w:t>!</w:t>
      </w:r>
    </w:p>
    <w:p w:rsidR="00A70788" w:rsidRDefault="00A70788" w:rsidP="00207E1A">
      <w:pPr>
        <w:spacing w:after="0"/>
      </w:pPr>
    </w:p>
    <w:p w:rsidR="00A70788" w:rsidRDefault="00A70788">
      <w:r>
        <w:rPr>
          <w:noProof/>
          <w:lang w:eastAsia="it-IT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88405" cy="6829425"/>
            <wp:effectExtent l="19050" t="0" r="0" b="0"/>
            <wp:wrapSquare wrapText="bothSides"/>
            <wp:docPr id="10" name="Immagine 8" descr="011366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36617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840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74CA7" w:rsidRDefault="00A70788" w:rsidP="00207E1A">
      <w:pPr>
        <w:spacing w:after="0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>
            <wp:simplePos x="723900" y="2171700"/>
            <wp:positionH relativeFrom="margin">
              <wp:align>center</wp:align>
            </wp:positionH>
            <wp:positionV relativeFrom="margin">
              <wp:align>center</wp:align>
            </wp:positionV>
            <wp:extent cx="8191500" cy="5641340"/>
            <wp:effectExtent l="0" t="1276350" r="0" b="1254760"/>
            <wp:wrapSquare wrapText="bothSides"/>
            <wp:docPr id="3" name="Immagine 2" descr="gr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yf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9150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4CA7" w:rsidSect="006E0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4F49"/>
    <w:multiLevelType w:val="hybridMultilevel"/>
    <w:tmpl w:val="EA58B8B4"/>
    <w:lvl w:ilvl="0" w:tplc="ADEEEF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4CA7"/>
    <w:rsid w:val="00036EC0"/>
    <w:rsid w:val="001D5213"/>
    <w:rsid w:val="00205B14"/>
    <w:rsid w:val="00207E1A"/>
    <w:rsid w:val="0022259F"/>
    <w:rsid w:val="00274CA7"/>
    <w:rsid w:val="003F69D4"/>
    <w:rsid w:val="004560C2"/>
    <w:rsid w:val="00492B0E"/>
    <w:rsid w:val="00540F39"/>
    <w:rsid w:val="00625DF3"/>
    <w:rsid w:val="0064545B"/>
    <w:rsid w:val="006E0779"/>
    <w:rsid w:val="00762999"/>
    <w:rsid w:val="00776CD2"/>
    <w:rsid w:val="007924F9"/>
    <w:rsid w:val="00825E58"/>
    <w:rsid w:val="008D626F"/>
    <w:rsid w:val="009F2ABC"/>
    <w:rsid w:val="00A20E79"/>
    <w:rsid w:val="00A70788"/>
    <w:rsid w:val="00B17D42"/>
    <w:rsid w:val="00B45D0D"/>
    <w:rsid w:val="00B530D8"/>
    <w:rsid w:val="00C35120"/>
    <w:rsid w:val="00CD0DCD"/>
    <w:rsid w:val="00D235FC"/>
    <w:rsid w:val="00D73618"/>
    <w:rsid w:val="00F055A2"/>
    <w:rsid w:val="00F1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7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4C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4CA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74CA7"/>
    <w:pPr>
      <w:spacing w:before="75" w:after="75" w:line="270" w:lineRule="atLeast"/>
      <w:jc w:val="both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eskatelevize.cz/ivysilani/10123499335-zahady-toma-wizarda/3082923205000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vTlvogPLLw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2744-09CE-4B32-87CD-9E984A4C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1657</Words>
  <Characters>9450</Characters>
  <Application>Microsoft Office Word</Application>
  <DocSecurity>0</DocSecurity>
  <Lines>78</Lines>
  <Paragraphs>22</Paragraphs>
  <ScaleCrop>false</ScaleCrop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24</cp:revision>
  <dcterms:created xsi:type="dcterms:W3CDTF">2014-10-26T05:41:00Z</dcterms:created>
  <dcterms:modified xsi:type="dcterms:W3CDTF">2014-10-28T11:11:00Z</dcterms:modified>
</cp:coreProperties>
</file>